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EB24B3" w14:textId="464AB9F1" w:rsidR="00096932" w:rsidRDefault="009E2244" w:rsidP="002B6D89">
      <w:pPr>
        <w:rPr>
          <w:rFonts w:ascii="Calibri" w:hAnsi="Calibri" w:cs="Andalus"/>
          <w:b/>
          <w:noProof/>
          <w:sz w:val="22"/>
          <w:szCs w:val="22"/>
        </w:rPr>
      </w:pPr>
      <w:r>
        <w:rPr>
          <w:rFonts w:ascii="Garamond" w:hAnsi="Garamond" w:cs="Andalus"/>
          <w:noProof/>
          <w:sz w:val="28"/>
          <w:szCs w:val="28"/>
        </w:rPr>
        <w:drawing>
          <wp:anchor distT="0" distB="0" distL="114300" distR="114300" simplePos="0" relativeHeight="251671039" behindDoc="1" locked="0" layoutInCell="1" allowOverlap="1" wp14:anchorId="66B85C85" wp14:editId="654E92BD">
            <wp:simplePos x="0" y="0"/>
            <wp:positionH relativeFrom="column">
              <wp:posOffset>4393376</wp:posOffset>
            </wp:positionH>
            <wp:positionV relativeFrom="paragraph">
              <wp:posOffset>-294640</wp:posOffset>
            </wp:positionV>
            <wp:extent cx="2130358" cy="2130358"/>
            <wp:effectExtent l="0" t="0" r="3810" b="3810"/>
            <wp:wrapNone/>
            <wp:docPr id="1841997631" name="Picture 15"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997631" name="Picture 15" descr="A logo for a company&#10;&#10;AI-generated content may be incorrect."/>
                    <pic:cNvPicPr/>
                  </pic:nvPicPr>
                  <pic:blipFill>
                    <a:blip r:embed="rId8"/>
                    <a:stretch>
                      <a:fillRect/>
                    </a:stretch>
                  </pic:blipFill>
                  <pic:spPr>
                    <a:xfrm>
                      <a:off x="0" y="0"/>
                      <a:ext cx="2130358" cy="2130358"/>
                    </a:xfrm>
                    <a:prstGeom prst="rect">
                      <a:avLst/>
                    </a:prstGeom>
                  </pic:spPr>
                </pic:pic>
              </a:graphicData>
            </a:graphic>
            <wp14:sizeRelH relativeFrom="page">
              <wp14:pctWidth>0</wp14:pctWidth>
            </wp14:sizeRelH>
            <wp14:sizeRelV relativeFrom="page">
              <wp14:pctHeight>0</wp14:pctHeight>
            </wp14:sizeRelV>
          </wp:anchor>
        </w:drawing>
      </w:r>
      <w:r>
        <w:rPr>
          <w:noProof/>
          <w:sz w:val="20"/>
          <w:szCs w:val="20"/>
        </w:rPr>
        <mc:AlternateContent>
          <mc:Choice Requires="wps">
            <w:drawing>
              <wp:anchor distT="0" distB="0" distL="114300" distR="114300" simplePos="0" relativeHeight="251675648" behindDoc="0" locked="0" layoutInCell="1" allowOverlap="1" wp14:anchorId="66796EA4" wp14:editId="6A68A7BB">
                <wp:simplePos x="0" y="0"/>
                <wp:positionH relativeFrom="column">
                  <wp:posOffset>-69998</wp:posOffset>
                </wp:positionH>
                <wp:positionV relativeFrom="paragraph">
                  <wp:posOffset>14902</wp:posOffset>
                </wp:positionV>
                <wp:extent cx="2324911" cy="622300"/>
                <wp:effectExtent l="0" t="0" r="12065" b="12700"/>
                <wp:wrapNone/>
                <wp:docPr id="1395525389" name="Rounded Rectangle 9"/>
                <wp:cNvGraphicFramePr/>
                <a:graphic xmlns:a="http://schemas.openxmlformats.org/drawingml/2006/main">
                  <a:graphicData uri="http://schemas.microsoft.com/office/word/2010/wordprocessingShape">
                    <wps:wsp>
                      <wps:cNvSpPr/>
                      <wps:spPr>
                        <a:xfrm>
                          <a:off x="0" y="0"/>
                          <a:ext cx="2324911" cy="622300"/>
                        </a:xfrm>
                        <a:prstGeom prst="round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149D7110" id="Rounded Rectangle 9" o:spid="_x0000_s1026" style="position:absolute;margin-left:-5.5pt;margin-top:1.15pt;width:183.05pt;height:49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" filled="f" strokecolor="black [3213]" strokeweight="1pt">
                <v:stroke joinstyle="miter"/>
              </v:roundrect>
            </w:pict>
          </mc:Fallback>
        </mc:AlternateContent>
      </w:r>
    </w:p>
    <w:p w14:paraId="478F75A3" w14:textId="0D7294F4" w:rsidR="00A125E4" w:rsidRPr="009E2244" w:rsidRDefault="00A125E4" w:rsidP="00A125E4">
      <w:pPr>
        <w:rPr>
          <w:sz w:val="20"/>
          <w:szCs w:val="20"/>
        </w:rPr>
      </w:pPr>
      <w:r w:rsidRPr="009E2244">
        <w:rPr>
          <w:sz w:val="20"/>
          <w:szCs w:val="20"/>
        </w:rPr>
        <w:t>&lt;return address&gt;</w:t>
      </w:r>
    </w:p>
    <w:p w14:paraId="65A0BD7D" w14:textId="6B02AA67" w:rsidR="00A125E4" w:rsidRDefault="00A125E4" w:rsidP="00A125E4">
      <w:pPr>
        <w:rPr>
          <w:sz w:val="20"/>
          <w:szCs w:val="20"/>
        </w:rPr>
      </w:pPr>
      <w:r w:rsidRPr="009E2244">
        <w:rPr>
          <w:sz w:val="20"/>
          <w:szCs w:val="20"/>
        </w:rPr>
        <w:t>&lt;return city&gt;, &lt;return State&gt; &lt;return Zip&gt;</w:t>
      </w:r>
    </w:p>
    <w:p w14:paraId="0D2EE6DF" w14:textId="77777777" w:rsidR="009E2244" w:rsidRDefault="009E2244" w:rsidP="00A125E4">
      <w:pPr>
        <w:rPr>
          <w:sz w:val="20"/>
          <w:szCs w:val="20"/>
        </w:rPr>
      </w:pPr>
    </w:p>
    <w:p w14:paraId="2EE5CC38" w14:textId="77777777" w:rsidR="009E2244" w:rsidRPr="009E2244" w:rsidRDefault="009E2244" w:rsidP="00A125E4">
      <w:pPr>
        <w:rPr>
          <w:sz w:val="20"/>
          <w:szCs w:val="20"/>
        </w:rPr>
      </w:pPr>
    </w:p>
    <w:p w14:paraId="629244FE" w14:textId="6F24B80C" w:rsidR="00A125E4" w:rsidRPr="009E2244" w:rsidRDefault="009E2244" w:rsidP="00A125E4">
      <w:pPr>
        <w:rPr>
          <w:sz w:val="20"/>
          <w:szCs w:val="20"/>
        </w:rPr>
      </w:pPr>
      <w:r>
        <w:rPr>
          <w:noProof/>
          <w:sz w:val="20"/>
          <w:szCs w:val="20"/>
        </w:rPr>
        <mc:AlternateContent>
          <mc:Choice Requires="wps">
            <w:drawing>
              <wp:anchor distT="0" distB="0" distL="114300" distR="114300" simplePos="0" relativeHeight="251673600" behindDoc="0" locked="0" layoutInCell="1" allowOverlap="1" wp14:anchorId="4BA8D991" wp14:editId="47CAAD41">
                <wp:simplePos x="0" y="0"/>
                <wp:positionH relativeFrom="column">
                  <wp:posOffset>-71783</wp:posOffset>
                </wp:positionH>
                <wp:positionV relativeFrom="paragraph">
                  <wp:posOffset>77051</wp:posOffset>
                </wp:positionV>
                <wp:extent cx="3044758" cy="622570"/>
                <wp:effectExtent l="0" t="0" r="16510" b="12700"/>
                <wp:wrapNone/>
                <wp:docPr id="1300080222" name="Rounded Rectangle 9"/>
                <wp:cNvGraphicFramePr/>
                <a:graphic xmlns:a="http://schemas.openxmlformats.org/drawingml/2006/main">
                  <a:graphicData uri="http://schemas.microsoft.com/office/word/2010/wordprocessingShape">
                    <wps:wsp>
                      <wps:cNvSpPr/>
                      <wps:spPr>
                        <a:xfrm>
                          <a:off x="0" y="0"/>
                          <a:ext cx="3044758" cy="622570"/>
                        </a:xfrm>
                        <a:prstGeom prst="round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546AAE3" id="Rounded Rectangle 9" o:spid="_x0000_s1026" style="position:absolute;margin-left:-5.65pt;margin-top:6.05pt;width:239.75pt;height:49pt;z-index:25167360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" filled="f" strokecolor="black [3213]" strokeweight="1pt">
                <v:stroke joinstyle="miter"/>
              </v:roundrect>
            </w:pict>
          </mc:Fallback>
        </mc:AlternateContent>
      </w:r>
    </w:p>
    <w:p w14:paraId="206DA349" w14:textId="0D9EC6BB" w:rsidR="00A125E4" w:rsidRPr="009E2244" w:rsidRDefault="00A125E4" w:rsidP="00A125E4">
      <w:pPr>
        <w:rPr>
          <w:sz w:val="20"/>
          <w:szCs w:val="20"/>
        </w:rPr>
      </w:pPr>
      <w:r w:rsidRPr="009E2244">
        <w:rPr>
          <w:sz w:val="20"/>
          <w:szCs w:val="20"/>
        </w:rPr>
        <w:t>&lt;prospect first name&gt; &lt;prospect last name&gt;</w:t>
      </w:r>
    </w:p>
    <w:p w14:paraId="291DE749" w14:textId="7B1296B3" w:rsidR="00A125E4" w:rsidRPr="009E2244" w:rsidRDefault="009E2244" w:rsidP="00A125E4">
      <w:pPr>
        <w:rPr>
          <w:sz w:val="20"/>
          <w:szCs w:val="20"/>
        </w:rPr>
      </w:pPr>
      <w:r w:rsidRPr="003A281F">
        <w:rPr>
          <w:rFonts w:eastAsiaTheme="minorHAnsi"/>
          <w:noProof/>
        </w:rPr>
        <mc:AlternateContent>
          <mc:Choice Requires="wps">
            <w:drawing>
              <wp:anchor distT="45720" distB="45720" distL="114300" distR="114300" simplePos="0" relativeHeight="251671295" behindDoc="1" locked="0" layoutInCell="1" allowOverlap="1" wp14:anchorId="5B50911D" wp14:editId="3D916453">
                <wp:simplePos x="0" y="0"/>
                <wp:positionH relativeFrom="margin">
                  <wp:posOffset>4511689</wp:posOffset>
                </wp:positionH>
                <wp:positionV relativeFrom="paragraph">
                  <wp:posOffset>10188</wp:posOffset>
                </wp:positionV>
                <wp:extent cx="1913917" cy="340468"/>
                <wp:effectExtent l="0" t="0" r="3810" b="254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917" cy="340468"/>
                        </a:xfrm>
                        <a:prstGeom prst="rect">
                          <a:avLst/>
                        </a:prstGeom>
                        <a:solidFill>
                          <a:srgbClr val="FFFFFF"/>
                        </a:solidFill>
                        <a:ln w="9525">
                          <a:noFill/>
                          <a:miter lim="800000"/>
                          <a:headEnd/>
                          <a:tailEnd/>
                        </a:ln>
                      </wps:spPr>
                      <wps:txbx>
                        <w:txbxContent>
                          <w:p w14:paraId="3A164329" w14:textId="77777777" w:rsidR="003A281F" w:rsidRPr="00D90A96" w:rsidRDefault="003A281F" w:rsidP="003A281F">
                            <w:pPr>
                              <w:rPr>
                                <w:sz w:val="22"/>
                                <w:szCs w:val="22"/>
                              </w:rPr>
                            </w:pPr>
                            <w:r w:rsidRPr="00D90A96">
                              <w:rPr>
                                <w:sz w:val="22"/>
                                <w:szCs w:val="22"/>
                              </w:rPr>
                              <w:t>Company NMLS # &lt;NMLS#&gt;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B50911D" id="_x0000_t202" coordsize="21600,21600" o:spt="202" path="m,l,21600r21600,l21600,xe">
                <v:stroke joinstyle="miter"/>
                <v:path gradientshapeok="t" o:connecttype="rect"/>
              </v:shapetype>
              <v:shape id="Text Box 2" o:spid="_x0000_s1026" type="#_x0000_t202" style="position:absolute;margin-left:355.25pt;margin-top:.8pt;width:150.7pt;height:26.8pt;z-index:-25164518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" stroked="f">
                <v:textbox>
                  <w:txbxContent>
                    <w:p w14:paraId="3A164329" w14:textId="77777777" w:rsidR="003A281F" w:rsidRPr="00D90A96" w:rsidRDefault="003A281F" w:rsidP="003A281F">
                      <w:pPr>
                        <w:rPr>
                          <w:sz w:val="22"/>
                          <w:szCs w:val="22"/>
                        </w:rPr>
                      </w:pPr>
                      <w:r w:rsidRPr="00D90A96">
                        <w:rPr>
                          <w:sz w:val="22"/>
                          <w:szCs w:val="22"/>
                        </w:rPr>
                        <w:t>Company NMLS # &lt;NMLS#&gt;</w:t>
                      </w:r>
                    </w:p>
                  </w:txbxContent>
                </v:textbox>
                <w10:wrap anchorx="margin"/>
              </v:shape>
            </w:pict>
          </mc:Fallback>
        </mc:AlternateContent>
      </w:r>
      <w:r w:rsidR="00A125E4" w:rsidRPr="009E2244">
        <w:rPr>
          <w:sz w:val="20"/>
          <w:szCs w:val="20"/>
        </w:rPr>
        <w:t xml:space="preserve">&lt;prospect address&gt; </w:t>
      </w:r>
    </w:p>
    <w:p w14:paraId="39EBB926" w14:textId="24A578A8" w:rsidR="00096932" w:rsidRPr="00A125E4" w:rsidRDefault="00A125E4" w:rsidP="002B6D89">
      <w:r w:rsidRPr="009E2244">
        <w:rPr>
          <w:sz w:val="20"/>
          <w:szCs w:val="20"/>
        </w:rPr>
        <w:t>&lt;prospect city &gt;, &lt;prospect state&gt; &lt;prospect zip&gt;</w:t>
      </w:r>
    </w:p>
    <w:p w14:paraId="232AC3A5" w14:textId="6FCFBE58" w:rsidR="002B6D89" w:rsidRPr="002B6D89" w:rsidRDefault="002B6D89" w:rsidP="002B6D89">
      <w:pPr>
        <w:rPr>
          <w:rFonts w:ascii="Calibri" w:hAnsi="Calibri" w:cs="Andalus"/>
          <w:b/>
          <w:noProof/>
          <w:sz w:val="22"/>
          <w:szCs w:val="22"/>
        </w:rPr>
      </w:pPr>
    </w:p>
    <w:p w14:paraId="3AA04671" w14:textId="65784DDB" w:rsidR="008F6CDA" w:rsidRDefault="008F6CDA" w:rsidP="001603A1">
      <w:pPr>
        <w:pStyle w:val="HTMLPreformatted"/>
        <w:rPr>
          <w:rFonts w:ascii="Calibri" w:hAnsi="Calibri" w:cs="Andalus"/>
          <w:b/>
          <w:sz w:val="22"/>
          <w:szCs w:val="22"/>
        </w:rPr>
      </w:pPr>
    </w:p>
    <w:p w14:paraId="31BB2B0D" w14:textId="3F9F82ED" w:rsidR="008F6CDA" w:rsidRDefault="00BD03F0" w:rsidP="001603A1">
      <w:pPr>
        <w:pStyle w:val="HTMLPreformatted"/>
        <w:rPr>
          <w:rFonts w:ascii="Calibri" w:hAnsi="Calibri" w:cs="Andalus"/>
          <w:b/>
          <w:sz w:val="22"/>
          <w:szCs w:val="22"/>
        </w:rPr>
      </w:pPr>
      <w:r>
        <w:rPr>
          <w:rFonts w:ascii="Calibri" w:hAnsi="Calibri" w:cs="Andalus"/>
          <w:b/>
          <w:noProof/>
          <w:sz w:val="22"/>
          <w:szCs w:val="22"/>
        </w:rPr>
        <mc:AlternateContent>
          <mc:Choice Requires="wps">
            <w:drawing>
              <wp:anchor distT="0" distB="0" distL="114300" distR="114300" simplePos="0" relativeHeight="251651072" behindDoc="0" locked="0" layoutInCell="1" allowOverlap="1" wp14:anchorId="56365ACC" wp14:editId="3B5E66FC">
                <wp:simplePos x="0" y="0"/>
                <wp:positionH relativeFrom="column">
                  <wp:posOffset>-264795</wp:posOffset>
                </wp:positionH>
                <wp:positionV relativeFrom="paragraph">
                  <wp:posOffset>46990</wp:posOffset>
                </wp:positionV>
                <wp:extent cx="6696075" cy="0"/>
                <wp:effectExtent l="14605" t="8890" r="20320" b="29210"/>
                <wp:wrapNone/>
                <wp:docPr id="17"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96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E3A4330" id="_x0000_t32" coordsize="21600,21600" o:spt="32" o:oned="t" path="m,l21600,21600e" filled="f">
                <v:path arrowok="t" fillok="f" o:connecttype="none"/>
                <o:lock v:ext="edit" shapetype="t"/>
              </v:shapetype>
              <v:shape id="AutoShape 13" o:spid="_x0000_s1026" type="#_x0000_t32" style="position:absolute;margin-left:-20.85pt;margin-top:3.7pt;width:527.25pt;height:0;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"/>
            </w:pict>
          </mc:Fallback>
        </mc:AlternateContent>
      </w:r>
    </w:p>
    <w:p w14:paraId="746F6EEE" w14:textId="66452832" w:rsidR="00DD1FA9" w:rsidRDefault="00DD1FA9" w:rsidP="001603A1">
      <w:pPr>
        <w:pStyle w:val="HTMLPreformatted"/>
        <w:rPr>
          <w:rFonts w:ascii="Calibri" w:hAnsi="Calibri" w:cs="Andalus"/>
          <w:b/>
          <w:sz w:val="22"/>
          <w:szCs w:val="22"/>
        </w:rPr>
      </w:pPr>
    </w:p>
    <w:p w14:paraId="52EFA612" w14:textId="5C50A669" w:rsidR="00096932" w:rsidRDefault="006C2EC2" w:rsidP="00A125E4">
      <w:pPr>
        <w:pStyle w:val="HTMLPreformatted"/>
        <w:rPr>
          <w:rFonts w:ascii="Calibri" w:hAnsi="Calibri" w:cs="Andalus"/>
          <w:b/>
          <w:sz w:val="22"/>
          <w:szCs w:val="22"/>
        </w:rPr>
      </w:pPr>
      <w:r>
        <w:rPr>
          <w:rFonts w:ascii="Calibri" w:hAnsi="Calibri" w:cs="Andalus"/>
          <w:b/>
          <w:sz w:val="22"/>
          <w:szCs w:val="22"/>
        </w:rPr>
        <w:t>CONFIRMATION</w:t>
      </w:r>
      <w:r w:rsidR="00D051B4">
        <w:rPr>
          <w:rFonts w:ascii="Calibri" w:hAnsi="Calibri" w:cs="Andalus"/>
          <w:b/>
          <w:sz w:val="22"/>
          <w:szCs w:val="22"/>
        </w:rPr>
        <w:t xml:space="preserve"> CODE</w:t>
      </w:r>
      <w:r w:rsidR="00DD1FA9">
        <w:rPr>
          <w:rFonts w:ascii="Calibri" w:hAnsi="Calibri" w:cs="Andalus"/>
          <w:b/>
          <w:sz w:val="22"/>
          <w:szCs w:val="22"/>
        </w:rPr>
        <w:t xml:space="preserve">: </w:t>
      </w:r>
      <w:r w:rsidR="009E2244">
        <w:rPr>
          <w:rFonts w:ascii="Calibri" w:hAnsi="Calibri" w:cs="Andalus"/>
          <w:b/>
          <w:sz w:val="22"/>
          <w:szCs w:val="22"/>
        </w:rPr>
        <w:t>&lt;</w:t>
      </w:r>
      <w:proofErr w:type="spellStart"/>
      <w:r w:rsidR="009E2244">
        <w:rPr>
          <w:rFonts w:ascii="Calibri" w:hAnsi="Calibri" w:cs="Andalus"/>
          <w:b/>
          <w:sz w:val="22"/>
          <w:szCs w:val="22"/>
        </w:rPr>
        <w:t>Conf_Code</w:t>
      </w:r>
      <w:proofErr w:type="spellEnd"/>
      <w:r w:rsidR="009E2244">
        <w:rPr>
          <w:rFonts w:ascii="Calibri" w:hAnsi="Calibri" w:cs="Andalus"/>
          <w:b/>
          <w:sz w:val="22"/>
          <w:szCs w:val="22"/>
        </w:rPr>
        <w:t>&gt;</w:t>
      </w:r>
    </w:p>
    <w:p w14:paraId="4EC2E1B8" w14:textId="4C612810" w:rsidR="00096932" w:rsidRPr="004D670D" w:rsidRDefault="00096932" w:rsidP="000E0DAC">
      <w:pPr>
        <w:pStyle w:val="HTMLPreformatted"/>
        <w:jc w:val="center"/>
        <w:rPr>
          <w:rFonts w:ascii="Calibri" w:hAnsi="Calibri" w:cs="Andalus"/>
          <w:b/>
          <w:sz w:val="22"/>
          <w:szCs w:val="22"/>
        </w:rPr>
      </w:pPr>
    </w:p>
    <w:p w14:paraId="35F8C743" w14:textId="078E80DC" w:rsidR="00884376" w:rsidRPr="00DC1286" w:rsidRDefault="00462B1B" w:rsidP="001603A1">
      <w:pPr>
        <w:pStyle w:val="HTMLPreformatted"/>
        <w:rPr>
          <w:rFonts w:ascii="Garamond" w:hAnsi="Garamond" w:cs="Andalus"/>
          <w:b/>
          <w:sz w:val="24"/>
          <w:szCs w:val="24"/>
        </w:rPr>
      </w:pPr>
      <w:r w:rsidRPr="00DC1286">
        <w:rPr>
          <w:rFonts w:ascii="Garamond" w:hAnsi="Garamond" w:cs="Andalus"/>
          <w:b/>
          <w:sz w:val="24"/>
          <w:szCs w:val="24"/>
        </w:rPr>
        <w:t xml:space="preserve">Attention:  </w:t>
      </w:r>
      <w:r w:rsidR="009E2244">
        <w:rPr>
          <w:rFonts w:ascii="Garamond" w:hAnsi="Garamond" w:cs="Andalus"/>
          <w:b/>
          <w:sz w:val="24"/>
          <w:szCs w:val="24"/>
        </w:rPr>
        <w:t>&lt;</w:t>
      </w:r>
      <w:proofErr w:type="spellStart"/>
      <w:r w:rsidR="009E2244">
        <w:rPr>
          <w:rFonts w:ascii="Garamond" w:hAnsi="Garamond" w:cs="Andalus"/>
          <w:b/>
          <w:sz w:val="24"/>
          <w:szCs w:val="24"/>
        </w:rPr>
        <w:t>First_Name</w:t>
      </w:r>
      <w:proofErr w:type="spellEnd"/>
      <w:r w:rsidR="009E2244">
        <w:rPr>
          <w:rFonts w:ascii="Garamond" w:hAnsi="Garamond" w:cs="Andalus"/>
          <w:b/>
          <w:sz w:val="24"/>
          <w:szCs w:val="24"/>
        </w:rPr>
        <w:t>&gt; &lt;</w:t>
      </w:r>
      <w:proofErr w:type="spellStart"/>
      <w:r w:rsidR="009E2244">
        <w:rPr>
          <w:rFonts w:ascii="Garamond" w:hAnsi="Garamond" w:cs="Andalus"/>
          <w:b/>
          <w:sz w:val="24"/>
          <w:szCs w:val="24"/>
        </w:rPr>
        <w:t>Last_Name</w:t>
      </w:r>
      <w:proofErr w:type="spellEnd"/>
      <w:r w:rsidR="009E2244">
        <w:rPr>
          <w:rFonts w:ascii="Garamond" w:hAnsi="Garamond" w:cs="Andalus"/>
          <w:b/>
          <w:sz w:val="24"/>
          <w:szCs w:val="24"/>
        </w:rPr>
        <w:t>&gt;</w:t>
      </w:r>
    </w:p>
    <w:p w14:paraId="52FBD4A1" w14:textId="58918D45" w:rsidR="00DD1FA9" w:rsidRPr="009A4B04" w:rsidRDefault="007970B3" w:rsidP="007970B3">
      <w:pPr>
        <w:pStyle w:val="HTMLPreformatted"/>
        <w:contextualSpacing/>
        <w:rPr>
          <w:rFonts w:ascii="Garamond" w:hAnsi="Garamond" w:cs="Andalus"/>
          <w:sz w:val="28"/>
          <w:szCs w:val="28"/>
        </w:rPr>
      </w:pPr>
      <w:r w:rsidRPr="009A4B04">
        <w:rPr>
          <w:rFonts w:ascii="Garamond" w:hAnsi="Garamond" w:cs="Andalus"/>
          <w:sz w:val="28"/>
          <w:szCs w:val="28"/>
        </w:rPr>
        <w:t>Based on information obtained from</w:t>
      </w:r>
      <w:r w:rsidR="00884376" w:rsidRPr="009A4B04">
        <w:rPr>
          <w:rFonts w:ascii="Garamond" w:hAnsi="Garamond" w:cs="Andalus"/>
          <w:sz w:val="28"/>
          <w:szCs w:val="28"/>
        </w:rPr>
        <w:t xml:space="preserve"> your credit report, </w:t>
      </w:r>
      <w:r w:rsidR="00E34E46" w:rsidRPr="009A4B04">
        <w:rPr>
          <w:rFonts w:ascii="Garamond" w:hAnsi="Garamond" w:cs="Andalus"/>
          <w:sz w:val="28"/>
          <w:szCs w:val="28"/>
        </w:rPr>
        <w:t>we have pre</w:t>
      </w:r>
      <w:r w:rsidR="00C508D7">
        <w:rPr>
          <w:rFonts w:ascii="Garamond" w:hAnsi="Garamond" w:cs="Andalus"/>
          <w:sz w:val="28"/>
          <w:szCs w:val="28"/>
        </w:rPr>
        <w:t>-</w:t>
      </w:r>
      <w:r w:rsidR="000916EC">
        <w:rPr>
          <w:rFonts w:ascii="Garamond" w:hAnsi="Garamond" w:cs="Andalus"/>
          <w:sz w:val="28"/>
          <w:szCs w:val="28"/>
        </w:rPr>
        <w:t>selected</w:t>
      </w:r>
      <w:r w:rsidR="00E34E46" w:rsidRPr="009A4B04">
        <w:rPr>
          <w:rFonts w:ascii="Garamond" w:hAnsi="Garamond" w:cs="Andalus"/>
          <w:sz w:val="28"/>
          <w:szCs w:val="28"/>
        </w:rPr>
        <w:t xml:space="preserve"> you </w:t>
      </w:r>
      <w:r w:rsidR="001603A1" w:rsidRPr="009A4B04">
        <w:rPr>
          <w:rFonts w:ascii="Garamond" w:hAnsi="Garamond" w:cs="Andalus"/>
          <w:sz w:val="28"/>
          <w:szCs w:val="28"/>
        </w:rPr>
        <w:t xml:space="preserve">for a </w:t>
      </w:r>
      <w:r w:rsidR="001E63A0" w:rsidRPr="009A4B04">
        <w:rPr>
          <w:rFonts w:ascii="Garamond" w:hAnsi="Garamond" w:cs="Andalus"/>
          <w:sz w:val="28"/>
          <w:szCs w:val="28"/>
        </w:rPr>
        <w:t>home</w:t>
      </w:r>
      <w:r w:rsidR="00884376" w:rsidRPr="009A4B04">
        <w:rPr>
          <w:rFonts w:ascii="Garamond" w:hAnsi="Garamond" w:cs="Andalus"/>
          <w:sz w:val="28"/>
          <w:szCs w:val="28"/>
        </w:rPr>
        <w:t xml:space="preserve"> loan</w:t>
      </w:r>
      <w:r w:rsidR="008C4CAF" w:rsidRPr="009A4B04">
        <w:rPr>
          <w:rFonts w:ascii="Garamond" w:hAnsi="Garamond" w:cs="Andalus"/>
          <w:sz w:val="28"/>
          <w:szCs w:val="28"/>
        </w:rPr>
        <w:t xml:space="preserve"> with </w:t>
      </w:r>
      <w:r w:rsidR="006141AD">
        <w:rPr>
          <w:rFonts w:ascii="Garamond" w:hAnsi="Garamond" w:cs="Andalus"/>
          <w:sz w:val="28"/>
          <w:szCs w:val="28"/>
        </w:rPr>
        <w:t>&lt;Company Name</w:t>
      </w:r>
      <w:proofErr w:type="gramStart"/>
      <w:r w:rsidR="006141AD">
        <w:rPr>
          <w:rFonts w:ascii="Garamond" w:hAnsi="Garamond" w:cs="Andalus"/>
          <w:sz w:val="28"/>
          <w:szCs w:val="28"/>
        </w:rPr>
        <w:t>&gt;</w:t>
      </w:r>
      <w:r w:rsidR="00063CFD" w:rsidRPr="008E3211">
        <w:rPr>
          <w:rFonts w:ascii="Garamond" w:hAnsi="Garamond" w:cs="Andalus"/>
          <w:sz w:val="28"/>
          <w:szCs w:val="28"/>
        </w:rPr>
        <w:t>.</w:t>
      </w:r>
      <w:r w:rsidR="00C22EFD" w:rsidRPr="008E3211">
        <w:rPr>
          <w:rFonts w:ascii="Garamond" w:hAnsi="Garamond" w:cs="Andalus"/>
          <w:sz w:val="28"/>
          <w:szCs w:val="28"/>
        </w:rPr>
        <w:t>*</w:t>
      </w:r>
      <w:proofErr w:type="gramEnd"/>
      <w:r w:rsidR="00063CFD" w:rsidRPr="009A4B04">
        <w:rPr>
          <w:rFonts w:ascii="Garamond" w:hAnsi="Garamond" w:cs="Andalus"/>
          <w:b/>
          <w:sz w:val="28"/>
          <w:szCs w:val="28"/>
        </w:rPr>
        <w:t xml:space="preserve"> </w:t>
      </w:r>
    </w:p>
    <w:p w14:paraId="5581CA72" w14:textId="0986F855" w:rsidR="00E34E46" w:rsidRPr="009A4B04" w:rsidRDefault="00E34E46" w:rsidP="007970B3">
      <w:pPr>
        <w:pStyle w:val="HTMLPreformatted"/>
        <w:rPr>
          <w:rFonts w:ascii="Garamond" w:hAnsi="Garamond" w:cs="Andalus"/>
          <w:sz w:val="28"/>
          <w:szCs w:val="28"/>
        </w:rPr>
      </w:pPr>
    </w:p>
    <w:p w14:paraId="02733029" w14:textId="5B8DBB9D" w:rsidR="00F37A1D" w:rsidRPr="009A4B04" w:rsidRDefault="00F37A1D" w:rsidP="00E34E46">
      <w:pPr>
        <w:pStyle w:val="HTMLPreformatted"/>
        <w:tabs>
          <w:tab w:val="left" w:pos="525"/>
          <w:tab w:val="center" w:pos="4824"/>
        </w:tabs>
        <w:rPr>
          <w:rFonts w:ascii="Garamond" w:hAnsi="Garamond" w:cs="Andalus"/>
          <w:b/>
          <w:sz w:val="28"/>
          <w:szCs w:val="28"/>
        </w:rPr>
      </w:pPr>
    </w:p>
    <w:p w14:paraId="2F6122A9" w14:textId="4D7F2A8A" w:rsidR="00F77FDC" w:rsidRPr="00F77FDC" w:rsidRDefault="00F77FDC" w:rsidP="00F77FDC">
      <w:pPr>
        <w:pStyle w:val="HTMLPreformatted"/>
        <w:tabs>
          <w:tab w:val="left" w:pos="525"/>
          <w:tab w:val="center" w:pos="4824"/>
        </w:tabs>
        <w:rPr>
          <w:rFonts w:ascii="Garamond" w:hAnsi="Garamond" w:cs="Andalus"/>
          <w:sz w:val="28"/>
          <w:szCs w:val="28"/>
        </w:rPr>
      </w:pPr>
      <w:r w:rsidRPr="00F77FDC">
        <w:rPr>
          <w:rFonts w:ascii="Garamond" w:hAnsi="Garamond" w:cs="Andalus"/>
          <w:sz w:val="28"/>
          <w:szCs w:val="28"/>
        </w:rPr>
        <w:t>This loan program is best understood if we personally talk about it. We look forward to doing this ... please call us at your earliest convenience. We know you have many options when it comes to choosing a mortgage lender. We want to show you why we could be your best option. You can be sure we’ll work hard to keep your business!</w:t>
      </w:r>
    </w:p>
    <w:p w14:paraId="4396A1E6" w14:textId="53C8CF35" w:rsidR="009A4B04" w:rsidRPr="00F77FDC" w:rsidRDefault="009A4B04" w:rsidP="009A4B04">
      <w:pPr>
        <w:pStyle w:val="HTMLPreformatted"/>
        <w:tabs>
          <w:tab w:val="left" w:pos="525"/>
          <w:tab w:val="center" w:pos="4824"/>
        </w:tabs>
        <w:rPr>
          <w:rFonts w:ascii="Garamond" w:hAnsi="Garamond" w:cs="Andalus"/>
          <w:sz w:val="28"/>
          <w:szCs w:val="28"/>
        </w:rPr>
      </w:pPr>
    </w:p>
    <w:p w14:paraId="5D2384D7" w14:textId="38AF246A" w:rsidR="00F77FDC" w:rsidRPr="00A125E4" w:rsidRDefault="00F77FDC" w:rsidP="00A125E4">
      <w:pPr>
        <w:pStyle w:val="HTMLPreformatted"/>
        <w:tabs>
          <w:tab w:val="left" w:pos="525"/>
          <w:tab w:val="center" w:pos="4824"/>
        </w:tabs>
        <w:rPr>
          <w:rFonts w:ascii="Garamond" w:hAnsi="Garamond" w:cs="Andalus"/>
          <w:sz w:val="28"/>
          <w:szCs w:val="28"/>
        </w:rPr>
      </w:pPr>
      <w:r w:rsidRPr="00F77FDC">
        <w:rPr>
          <w:rFonts w:ascii="Garamond" w:hAnsi="Garamond" w:cs="Andalus"/>
          <w:sz w:val="28"/>
          <w:szCs w:val="28"/>
        </w:rPr>
        <w:t>We look forward to serving you</w:t>
      </w:r>
      <w:r w:rsidR="009A4B04" w:rsidRPr="00F77FDC">
        <w:rPr>
          <w:rFonts w:ascii="Garamond" w:hAnsi="Garamond" w:cs="Andalus"/>
          <w:sz w:val="28"/>
          <w:szCs w:val="28"/>
        </w:rPr>
        <w:t>.</w:t>
      </w:r>
      <w:r w:rsidR="009A4B04" w:rsidRPr="009A4B04">
        <w:rPr>
          <w:rFonts w:ascii="Garamond" w:hAnsi="Garamond" w:cs="Andalus"/>
          <w:sz w:val="28"/>
          <w:szCs w:val="28"/>
        </w:rPr>
        <w:t xml:space="preserve"> </w:t>
      </w:r>
    </w:p>
    <w:p w14:paraId="7FFFAB7F" w14:textId="2214B6CD" w:rsidR="00F77FDC" w:rsidRDefault="00F77FDC" w:rsidP="004D670D">
      <w:pPr>
        <w:pStyle w:val="HTMLPreformatted"/>
        <w:rPr>
          <w:rFonts w:ascii="Calibri" w:hAnsi="Calibri" w:cs="Andalus"/>
          <w:sz w:val="22"/>
          <w:szCs w:val="22"/>
        </w:rPr>
      </w:pPr>
    </w:p>
    <w:p w14:paraId="323B7C77" w14:textId="068A0EAD" w:rsidR="00DD1FA9" w:rsidRPr="00DD1FA9" w:rsidRDefault="009E2244" w:rsidP="00DD1FA9">
      <w:pPr>
        <w:pStyle w:val="HTMLPreformatted"/>
        <w:tabs>
          <w:tab w:val="left" w:pos="525"/>
          <w:tab w:val="center" w:pos="4824"/>
        </w:tabs>
        <w:jc w:val="center"/>
        <w:rPr>
          <w:rFonts w:ascii="Calibri" w:hAnsi="Calibri" w:cs="Andalus"/>
          <w:b/>
          <w:sz w:val="32"/>
          <w:szCs w:val="32"/>
        </w:rPr>
      </w:pPr>
      <w:r w:rsidRPr="00F77FDC">
        <w:rPr>
          <w:rFonts w:ascii="Optima" w:hAnsi="Optima" w:cs="Arial"/>
          <w:i/>
          <w:noProof/>
          <w:sz w:val="22"/>
          <w:szCs w:val="22"/>
        </w:rPr>
        <mc:AlternateContent>
          <mc:Choice Requires="wps">
            <w:drawing>
              <wp:anchor distT="45720" distB="45720" distL="114300" distR="114300" simplePos="0" relativeHeight="251668480" behindDoc="1" locked="0" layoutInCell="1" allowOverlap="1" wp14:anchorId="20AA7158" wp14:editId="7BB85D2C">
                <wp:simplePos x="0" y="0"/>
                <wp:positionH relativeFrom="column">
                  <wp:posOffset>-598171</wp:posOffset>
                </wp:positionH>
                <wp:positionV relativeFrom="paragraph">
                  <wp:posOffset>1075690</wp:posOffset>
                </wp:positionV>
                <wp:extent cx="3452945" cy="1528532"/>
                <wp:effectExtent l="133350" t="323850" r="109855" b="33845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923229">
                          <a:off x="0" y="0"/>
                          <a:ext cx="3452945" cy="1528532"/>
                        </a:xfrm>
                        <a:prstGeom prst="rect">
                          <a:avLst/>
                        </a:prstGeom>
                        <a:solidFill>
                          <a:srgbClr val="FFFFFF"/>
                        </a:solidFill>
                        <a:ln w="9525">
                          <a:noFill/>
                          <a:miter lim="800000"/>
                          <a:headEnd/>
                          <a:tailEnd/>
                        </a:ln>
                      </wps:spPr>
                      <wps:txbx>
                        <w:txbxContent>
                          <w:p w14:paraId="78700C8F" w14:textId="14370311" w:rsidR="00F77FDC" w:rsidRPr="009E2244" w:rsidRDefault="00F77FDC" w:rsidP="00F77FDC">
                            <w:pPr>
                              <w:rPr>
                                <w:rFonts w:ascii="KLETZIEN, S. DAMON" w:hAnsi="KLETZIEN, S. DAMON"/>
                                <w:color w:val="1F3864" w:themeColor="accent5" w:themeShade="80"/>
                                <w:sz w:val="72"/>
                                <w:szCs w:val="72"/>
                              </w:rPr>
                            </w:pPr>
                            <w:r w:rsidRPr="009E2244">
                              <w:rPr>
                                <w:rFonts w:ascii="KLETZIEN, S. DAMON" w:hAnsi="KLETZIEN, S. DAMON"/>
                                <w:color w:val="1F3864" w:themeColor="accent5" w:themeShade="80"/>
                                <w:sz w:val="72"/>
                                <w:szCs w:val="72"/>
                              </w:rPr>
                              <w:t>&lt;First Name&gt;, Please give us a quick call. We will explain this to you personally!</w:t>
                            </w:r>
                          </w:p>
                          <w:p w14:paraId="369971CF" w14:textId="4A3FFF6E" w:rsidR="00F77FDC" w:rsidRPr="009E2244" w:rsidRDefault="00F77FDC">
                            <w:pPr>
                              <w:rPr>
                                <w:color w:val="1F3864" w:themeColor="accent5" w:themeShade="8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AA7158" id="_x0000_s1027" type="#_x0000_t202" style="position:absolute;left:0;text-align:left;margin-left:-47.1pt;margin-top:84.7pt;width:271.9pt;height:120.35pt;rotation:-739214fd;z-index:-251648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" stroked="f">
                <v:textbox>
                  <w:txbxContent>
                    <w:p w14:paraId="78700C8F" w14:textId="14370311" w:rsidR="00F77FDC" w:rsidRPr="009E2244" w:rsidRDefault="00F77FDC" w:rsidP="00F77FDC">
                      <w:pPr>
                        <w:rPr>
                          <w:rFonts w:ascii="KLETZIEN, S. DAMON" w:hAnsi="KLETZIEN, S. DAMON"/>
                          <w:color w:val="1F3864" w:themeColor="accent5" w:themeShade="80"/>
                          <w:sz w:val="72"/>
                          <w:szCs w:val="72"/>
                        </w:rPr>
                      </w:pPr>
                      <w:r w:rsidRPr="009E2244">
                        <w:rPr>
                          <w:rFonts w:ascii="KLETZIEN, S. DAMON" w:hAnsi="KLETZIEN, S. DAMON"/>
                          <w:color w:val="1F3864" w:themeColor="accent5" w:themeShade="80"/>
                          <w:sz w:val="72"/>
                          <w:szCs w:val="72"/>
                        </w:rPr>
                        <w:t>&lt;First Name&gt;, Please give us a quick call. We will explain this to you personally!</w:t>
                      </w:r>
                    </w:p>
                    <w:p w14:paraId="369971CF" w14:textId="4A3FFF6E" w:rsidR="00F77FDC" w:rsidRPr="009E2244" w:rsidRDefault="00F77FDC">
                      <w:pPr>
                        <w:rPr>
                          <w:color w:val="1F3864" w:themeColor="accent5" w:themeShade="80"/>
                        </w:rPr>
                      </w:pPr>
                    </w:p>
                  </w:txbxContent>
                </v:textbox>
              </v:shape>
            </w:pict>
          </mc:Fallback>
        </mc:AlternateContent>
      </w:r>
      <w:r w:rsidR="00462B1B" w:rsidRPr="00462B1B">
        <w:rPr>
          <w:rFonts w:ascii="Calibri" w:hAnsi="Calibri" w:cs="Andalus"/>
          <w:b/>
          <w:sz w:val="28"/>
          <w:szCs w:val="28"/>
        </w:rPr>
        <w:t>Please call</w:t>
      </w:r>
      <w:r w:rsidR="00DD1FA9">
        <w:rPr>
          <w:rFonts w:ascii="Calibri" w:hAnsi="Calibri" w:cs="Andalus"/>
          <w:b/>
          <w:sz w:val="28"/>
          <w:szCs w:val="28"/>
        </w:rPr>
        <w:t xml:space="preserve"> </w:t>
      </w:r>
      <w:r>
        <w:rPr>
          <w:rFonts w:ascii="Calibri" w:hAnsi="Calibri" w:cs="Andalus"/>
          <w:b/>
          <w:sz w:val="32"/>
          <w:szCs w:val="32"/>
        </w:rPr>
        <w:t>&lt;Phone&gt;</w:t>
      </w:r>
      <w:r w:rsidR="00462B1B" w:rsidRPr="00462B1B">
        <w:rPr>
          <w:rFonts w:ascii="Calibri" w:hAnsi="Calibri" w:cs="Andalus"/>
          <w:b/>
          <w:sz w:val="28"/>
          <w:szCs w:val="28"/>
        </w:rPr>
        <w:t xml:space="preserve"> on or before </w:t>
      </w:r>
      <w:r w:rsidR="00032320">
        <w:rPr>
          <w:rFonts w:ascii="Calibri" w:hAnsi="Calibri" w:cs="Andalus"/>
          <w:b/>
          <w:sz w:val="28"/>
          <w:szCs w:val="28"/>
        </w:rPr>
        <w:t>&lt;End Date&gt;</w:t>
      </w:r>
    </w:p>
    <w:tbl>
      <w:tblPr>
        <w:tblW w:w="0" w:type="auto"/>
        <w:tblInd w:w="288" w:type="dxa"/>
        <w:tblLook w:val="04A0" w:firstRow="1" w:lastRow="0" w:firstColumn="1" w:lastColumn="0" w:noHBand="0" w:noVBand="1"/>
      </w:tblPr>
      <w:tblGrid>
        <w:gridCol w:w="7403"/>
        <w:gridCol w:w="2047"/>
      </w:tblGrid>
      <w:tr w:rsidR="004D670D" w:rsidRPr="00037C34" w14:paraId="51FF2424" w14:textId="77777777" w:rsidTr="00130D64">
        <w:tc>
          <w:tcPr>
            <w:tcW w:w="9450" w:type="dxa"/>
            <w:gridSpan w:val="2"/>
          </w:tcPr>
          <w:p w14:paraId="2F22AFE8" w14:textId="67C1E7F6" w:rsidR="00DD1FA9" w:rsidRPr="00DD1FA9" w:rsidRDefault="00BD03F0" w:rsidP="008230EE">
            <w:pPr>
              <w:pStyle w:val="HTMLPreformatted"/>
              <w:tabs>
                <w:tab w:val="left" w:pos="525"/>
                <w:tab w:val="center" w:pos="4824"/>
              </w:tabs>
              <w:jc w:val="center"/>
              <w:rPr>
                <w:rFonts w:ascii="Calibri" w:hAnsi="Calibri" w:cs="Andalus"/>
                <w:b/>
                <w:sz w:val="24"/>
                <w:szCs w:val="24"/>
              </w:rPr>
            </w:pPr>
            <w:r>
              <w:rPr>
                <w:noProof/>
              </w:rPr>
              <mc:AlternateContent>
                <mc:Choice Requires="wps">
                  <w:drawing>
                    <wp:anchor distT="45720" distB="45720" distL="114300" distR="114300" simplePos="0" relativeHeight="251653120" behindDoc="0" locked="0" layoutInCell="1" allowOverlap="1" wp14:anchorId="2F766188" wp14:editId="7CD54D6A">
                      <wp:simplePos x="0" y="0"/>
                      <wp:positionH relativeFrom="margin">
                        <wp:posOffset>1709420</wp:posOffset>
                      </wp:positionH>
                      <wp:positionV relativeFrom="paragraph">
                        <wp:posOffset>113030</wp:posOffset>
                      </wp:positionV>
                      <wp:extent cx="2502535" cy="269240"/>
                      <wp:effectExtent l="0" t="0" r="37465" b="3556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269240"/>
                              </a:xfrm>
                              <a:prstGeom prst="rect">
                                <a:avLst/>
                              </a:prstGeom>
                              <a:solidFill>
                                <a:srgbClr val="FFFFFF"/>
                              </a:solidFill>
                              <a:ln w="12700">
                                <a:solidFill>
                                  <a:srgbClr val="000000"/>
                                </a:solidFill>
                                <a:miter lim="800000"/>
                                <a:headEnd/>
                                <a:tailEnd/>
                              </a:ln>
                            </wps:spPr>
                            <wps:txbx>
                              <w:txbxContent>
                                <w:p w14:paraId="3B78BC8C" w14:textId="2BB0FA62" w:rsidR="008E3211" w:rsidRDefault="008E3211" w:rsidP="006C2EC2">
                                  <w:pPr>
                                    <w:jc w:val="center"/>
                                  </w:pPr>
                                  <w:r>
                                    <w:rPr>
                                      <w:rFonts w:ascii="Calibri" w:hAnsi="Calibri" w:cs="Andalus"/>
                                      <w:b/>
                                      <w:sz w:val="22"/>
                                      <w:szCs w:val="22"/>
                                    </w:rPr>
                                    <w:t>CONFIRMATION CODE: &lt;</w:t>
                                  </w:r>
                                  <w:proofErr w:type="spellStart"/>
                                  <w:r>
                                    <w:rPr>
                                      <w:rFonts w:ascii="Calibri" w:hAnsi="Calibri" w:cs="Andalus"/>
                                      <w:b/>
                                      <w:sz w:val="22"/>
                                      <w:szCs w:val="22"/>
                                    </w:rPr>
                                    <w:t>RefNum</w:t>
                                  </w:r>
                                  <w:proofErr w:type="spellEnd"/>
                                  <w:r>
                                    <w:rPr>
                                      <w:rFonts w:ascii="Calibri" w:hAnsi="Calibri" w:cs="Andalus"/>
                                      <w:b/>
                                      <w:sz w:val="22"/>
                                      <w:szCs w:val="22"/>
                                    </w:rPr>
                                    <w:t>&gt;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F766188" id="_x0000_s1028" type="#_x0000_t202" style="position:absolute;left:0;text-align:left;margin-left:134.6pt;margin-top:8.9pt;width:197.05pt;height:21.2pt;z-index:2516531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" strokeweight="1pt">
                      <v:textbox>
                        <w:txbxContent>
                          <w:p w14:paraId="3B78BC8C" w14:textId="2BB0FA62" w:rsidR="008E3211" w:rsidRDefault="008E3211" w:rsidP="006C2EC2">
                            <w:pPr>
                              <w:jc w:val="center"/>
                            </w:pPr>
                            <w:r>
                              <w:rPr>
                                <w:rFonts w:ascii="Calibri" w:hAnsi="Calibri" w:cs="Andalus"/>
                                <w:b/>
                                <w:sz w:val="22"/>
                                <w:szCs w:val="22"/>
                              </w:rPr>
                              <w:t>CONFIRMATION CODE: &lt;</w:t>
                            </w:r>
                            <w:proofErr w:type="spellStart"/>
                            <w:r>
                              <w:rPr>
                                <w:rFonts w:ascii="Calibri" w:hAnsi="Calibri" w:cs="Andalus"/>
                                <w:b/>
                                <w:sz w:val="22"/>
                                <w:szCs w:val="22"/>
                              </w:rPr>
                              <w:t>RefNum</w:t>
                            </w:r>
                            <w:proofErr w:type="spellEnd"/>
                            <w:r>
                              <w:rPr>
                                <w:rFonts w:ascii="Calibri" w:hAnsi="Calibri" w:cs="Andalus"/>
                                <w:b/>
                                <w:sz w:val="22"/>
                                <w:szCs w:val="22"/>
                              </w:rPr>
                              <w:t>&gt;</w:t>
                            </w:r>
                          </w:p>
                        </w:txbxContent>
                      </v:textbox>
                      <w10:wrap anchorx="margin"/>
                    </v:shape>
                  </w:pict>
                </mc:Fallback>
              </mc:AlternateContent>
            </w:r>
          </w:p>
          <w:p w14:paraId="60C3267B" w14:textId="37C20BDE" w:rsidR="00DD1FA9" w:rsidRPr="00DD1FA9" w:rsidRDefault="00DD1FA9" w:rsidP="00B95E00">
            <w:pPr>
              <w:pStyle w:val="HTMLPreformatted"/>
              <w:tabs>
                <w:tab w:val="left" w:pos="525"/>
                <w:tab w:val="center" w:pos="4824"/>
              </w:tabs>
              <w:rPr>
                <w:rFonts w:ascii="Calibri" w:hAnsi="Calibri" w:cs="Andalus"/>
                <w:b/>
                <w:sz w:val="24"/>
                <w:szCs w:val="24"/>
              </w:rPr>
            </w:pPr>
          </w:p>
          <w:p w14:paraId="39A8164C" w14:textId="6558EB15" w:rsidR="00DD1FA9" w:rsidRPr="00DD1FA9" w:rsidRDefault="00DD1FA9" w:rsidP="008230EE">
            <w:pPr>
              <w:pStyle w:val="HTMLPreformatted"/>
              <w:tabs>
                <w:tab w:val="left" w:pos="525"/>
                <w:tab w:val="center" w:pos="4824"/>
              </w:tabs>
              <w:jc w:val="center"/>
              <w:rPr>
                <w:rFonts w:ascii="Calibri" w:hAnsi="Calibri" w:cs="Andalus"/>
                <w:b/>
                <w:sz w:val="24"/>
                <w:szCs w:val="24"/>
              </w:rPr>
            </w:pPr>
          </w:p>
          <w:p w14:paraId="006C44BE" w14:textId="0F7AC9C5" w:rsidR="003B0953" w:rsidRPr="003B0953" w:rsidRDefault="006141AD" w:rsidP="008230EE">
            <w:pPr>
              <w:pStyle w:val="HTMLPreformatted"/>
              <w:tabs>
                <w:tab w:val="left" w:pos="525"/>
                <w:tab w:val="center" w:pos="4824"/>
              </w:tabs>
              <w:jc w:val="center"/>
              <w:rPr>
                <w:rFonts w:ascii="Calibri" w:hAnsi="Calibri" w:cs="Andalus"/>
                <w:b/>
                <w:sz w:val="22"/>
                <w:szCs w:val="22"/>
              </w:rPr>
            </w:pPr>
            <w:r>
              <w:rPr>
                <w:rFonts w:ascii="Calibri" w:hAnsi="Calibri" w:cs="Andalus"/>
                <w:b/>
                <w:sz w:val="22"/>
                <w:szCs w:val="22"/>
              </w:rPr>
              <w:t>&lt;Company Name&gt;</w:t>
            </w:r>
          </w:p>
          <w:p w14:paraId="5495EC69" w14:textId="19911084" w:rsidR="003B0953" w:rsidRPr="003B0953" w:rsidRDefault="009E2244" w:rsidP="008230EE">
            <w:pPr>
              <w:pStyle w:val="HTMLPreformatted"/>
              <w:tabs>
                <w:tab w:val="left" w:pos="525"/>
                <w:tab w:val="center" w:pos="4824"/>
              </w:tabs>
              <w:jc w:val="center"/>
              <w:rPr>
                <w:rFonts w:ascii="Calibri" w:hAnsi="Calibri" w:cs="Andalus"/>
              </w:rPr>
            </w:pPr>
            <w:r>
              <w:rPr>
                <w:rFonts w:ascii="Calibri" w:hAnsi="Calibri" w:cs="Andalus"/>
              </w:rPr>
              <w:t>&lt;Branch Add&gt;</w:t>
            </w:r>
          </w:p>
          <w:p w14:paraId="169B6B9D" w14:textId="19A78990" w:rsidR="000319AF" w:rsidRDefault="009E2244" w:rsidP="003B0953">
            <w:pPr>
              <w:pStyle w:val="HTMLPreformatted"/>
              <w:tabs>
                <w:tab w:val="left" w:pos="525"/>
                <w:tab w:val="center" w:pos="4824"/>
              </w:tabs>
              <w:jc w:val="center"/>
              <w:rPr>
                <w:rFonts w:ascii="Calibri" w:hAnsi="Calibri" w:cs="Andalus"/>
              </w:rPr>
            </w:pPr>
            <w:r>
              <w:rPr>
                <w:rFonts w:ascii="Calibri" w:hAnsi="Calibri" w:cs="Andalus"/>
              </w:rPr>
              <w:t>&lt;Branch City&gt;</w:t>
            </w:r>
            <w:r w:rsidR="003B0953" w:rsidRPr="003B0953">
              <w:rPr>
                <w:rFonts w:ascii="Calibri" w:hAnsi="Calibri" w:cs="Andalus"/>
              </w:rPr>
              <w:t xml:space="preserve">, </w:t>
            </w:r>
            <w:r>
              <w:rPr>
                <w:rFonts w:ascii="Calibri" w:hAnsi="Calibri" w:cs="Andalus"/>
              </w:rPr>
              <w:t>&lt;Branch St&gt; &lt;Branch Zip&gt;</w:t>
            </w:r>
          </w:p>
          <w:p w14:paraId="3F938CE9" w14:textId="000964E1" w:rsidR="00575F89" w:rsidRDefault="00F73BA0" w:rsidP="00575F89">
            <w:pPr>
              <w:pStyle w:val="HTMLPreformatted"/>
              <w:tabs>
                <w:tab w:val="left" w:pos="525"/>
                <w:tab w:val="center" w:pos="4824"/>
              </w:tabs>
              <w:jc w:val="center"/>
              <w:rPr>
                <w:rFonts w:ascii="Calibri" w:hAnsi="Calibri" w:cs="Andalus"/>
              </w:rPr>
            </w:pPr>
            <w:r>
              <w:rPr>
                <w:rFonts w:ascii="Calibri" w:hAnsi="Calibri" w:cs="Andalus"/>
              </w:rPr>
              <w:t xml:space="preserve">NMLS# </w:t>
            </w:r>
            <w:r w:rsidR="009E2244">
              <w:rPr>
                <w:rFonts w:ascii="Calibri" w:hAnsi="Calibri" w:cs="Andalus"/>
              </w:rPr>
              <w:t>&lt;Branch NMLS&gt;</w:t>
            </w:r>
          </w:p>
          <w:p w14:paraId="2C1C3A8E" w14:textId="216BA180" w:rsidR="00035E08" w:rsidRPr="00575F89" w:rsidRDefault="00035E08" w:rsidP="00575F89">
            <w:pPr>
              <w:pStyle w:val="HTMLPreformatted"/>
              <w:tabs>
                <w:tab w:val="left" w:pos="525"/>
                <w:tab w:val="center" w:pos="4824"/>
              </w:tabs>
              <w:jc w:val="right"/>
              <w:rPr>
                <w:rFonts w:ascii="Calibri" w:hAnsi="Calibri" w:cs="Andalus"/>
              </w:rPr>
            </w:pPr>
          </w:p>
        </w:tc>
      </w:tr>
      <w:tr w:rsidR="001603A1" w:rsidRPr="004D670D" w14:paraId="7CCBF537" w14:textId="77777777" w:rsidTr="00F77FDC">
        <w:tblPrEx>
          <w:tblLook w:val="00A0" w:firstRow="1" w:lastRow="0" w:firstColumn="1" w:lastColumn="0" w:noHBand="0" w:noVBand="0"/>
        </w:tblPrEx>
        <w:trPr>
          <w:trHeight w:val="567"/>
        </w:trPr>
        <w:tc>
          <w:tcPr>
            <w:tcW w:w="7403" w:type="dxa"/>
          </w:tcPr>
          <w:p w14:paraId="1FFB4C01" w14:textId="1E0A9827" w:rsidR="00EF5831" w:rsidRPr="000E0DAC" w:rsidRDefault="00EF5831" w:rsidP="000E0DAC">
            <w:pPr>
              <w:pStyle w:val="HTMLPreformatted"/>
              <w:rPr>
                <w:rFonts w:ascii="Optima" w:hAnsi="Optima" w:cs="Arial"/>
                <w:i/>
                <w:sz w:val="22"/>
                <w:szCs w:val="22"/>
              </w:rPr>
            </w:pPr>
          </w:p>
        </w:tc>
        <w:tc>
          <w:tcPr>
            <w:tcW w:w="2047" w:type="dxa"/>
          </w:tcPr>
          <w:p w14:paraId="069F7E62" w14:textId="2FEAF8DB" w:rsidR="001603A1" w:rsidRPr="004D670D" w:rsidRDefault="001603A1" w:rsidP="001603A1">
            <w:pPr>
              <w:pStyle w:val="HTMLPreformatted"/>
              <w:rPr>
                <w:rFonts w:ascii="Optima" w:hAnsi="Optima" w:cs="Arial"/>
                <w:sz w:val="22"/>
                <w:szCs w:val="22"/>
              </w:rPr>
            </w:pPr>
          </w:p>
          <w:p w14:paraId="2FC03C09" w14:textId="3760D52D" w:rsidR="001603A1" w:rsidRPr="004D670D" w:rsidRDefault="001603A1" w:rsidP="001603A1">
            <w:pPr>
              <w:pStyle w:val="HTMLPreformatted"/>
              <w:rPr>
                <w:rFonts w:ascii="Optima" w:hAnsi="Optima" w:cs="Arial"/>
                <w:sz w:val="22"/>
                <w:szCs w:val="22"/>
              </w:rPr>
            </w:pPr>
          </w:p>
        </w:tc>
      </w:tr>
      <w:tr w:rsidR="00F77FDC" w:rsidRPr="004D670D" w14:paraId="55F227B7" w14:textId="77777777" w:rsidTr="00F77FDC">
        <w:tblPrEx>
          <w:tblLook w:val="00A0" w:firstRow="1" w:lastRow="0" w:firstColumn="1" w:lastColumn="0" w:noHBand="0" w:noVBand="0"/>
        </w:tblPrEx>
        <w:trPr>
          <w:trHeight w:val="567"/>
        </w:trPr>
        <w:tc>
          <w:tcPr>
            <w:tcW w:w="7403" w:type="dxa"/>
          </w:tcPr>
          <w:p w14:paraId="034B18CC" w14:textId="1A4CE82A" w:rsidR="00F77FDC" w:rsidRPr="000E0DAC" w:rsidRDefault="00F77FDC" w:rsidP="000E0DAC">
            <w:pPr>
              <w:pStyle w:val="HTMLPreformatted"/>
              <w:rPr>
                <w:rFonts w:ascii="Optima" w:hAnsi="Optima" w:cs="Arial"/>
                <w:i/>
                <w:sz w:val="22"/>
                <w:szCs w:val="22"/>
              </w:rPr>
            </w:pPr>
          </w:p>
        </w:tc>
        <w:tc>
          <w:tcPr>
            <w:tcW w:w="2047" w:type="dxa"/>
          </w:tcPr>
          <w:p w14:paraId="73030560" w14:textId="77777777" w:rsidR="00F77FDC" w:rsidRPr="004D670D" w:rsidRDefault="00F77FDC" w:rsidP="001603A1">
            <w:pPr>
              <w:pStyle w:val="HTMLPreformatted"/>
              <w:rPr>
                <w:rFonts w:ascii="Optima" w:hAnsi="Optima" w:cs="Arial"/>
                <w:sz w:val="22"/>
                <w:szCs w:val="22"/>
              </w:rPr>
            </w:pPr>
          </w:p>
        </w:tc>
      </w:tr>
    </w:tbl>
    <w:p w14:paraId="5331D9DC" w14:textId="6C814A01" w:rsidR="00F77FDC" w:rsidRDefault="00F77FDC" w:rsidP="001603A1">
      <w:pPr>
        <w:pStyle w:val="HTMLPreformatted"/>
        <w:rPr>
          <w:rFonts w:ascii="Calibri" w:hAnsi="Calibri" w:cs="Arial"/>
          <w:b/>
          <w:color w:val="595959"/>
          <w:sz w:val="24"/>
          <w:szCs w:val="16"/>
        </w:rPr>
      </w:pPr>
    </w:p>
    <w:p w14:paraId="4F84D918" w14:textId="077CAE3D" w:rsidR="00F77FDC" w:rsidRDefault="00F77FDC" w:rsidP="001603A1">
      <w:pPr>
        <w:pStyle w:val="HTMLPreformatted"/>
        <w:rPr>
          <w:rFonts w:ascii="Calibri" w:hAnsi="Calibri" w:cs="Arial"/>
          <w:b/>
          <w:color w:val="595959"/>
          <w:sz w:val="24"/>
          <w:szCs w:val="16"/>
        </w:rPr>
      </w:pPr>
    </w:p>
    <w:p w14:paraId="19A19FC9" w14:textId="5C5CE67E" w:rsidR="00462B1B" w:rsidRDefault="009E2244" w:rsidP="009E2244">
      <w:pPr>
        <w:pStyle w:val="HTMLPreformatted"/>
        <w:rPr>
          <w:rFonts w:ascii="Helvetica" w:hAnsi="Helvetica" w:cs="Helvetica"/>
        </w:rPr>
      </w:pPr>
      <w:r w:rsidRPr="003A281F">
        <w:rPr>
          <w:noProof/>
        </w:rPr>
        <w:drawing>
          <wp:anchor distT="0" distB="0" distL="114300" distR="114300" simplePos="0" relativeHeight="251671552" behindDoc="0" locked="0" layoutInCell="1" allowOverlap="1" wp14:anchorId="243ED5BD" wp14:editId="2B4EBB19">
            <wp:simplePos x="0" y="0"/>
            <wp:positionH relativeFrom="margin">
              <wp:posOffset>5669280</wp:posOffset>
            </wp:positionH>
            <wp:positionV relativeFrom="paragraph">
              <wp:posOffset>120002</wp:posOffset>
            </wp:positionV>
            <wp:extent cx="546735" cy="546735"/>
            <wp:effectExtent l="0" t="0" r="0" b="0"/>
            <wp:wrapThrough wrapText="bothSides">
              <wp:wrapPolygon edited="0">
                <wp:start x="0" y="0"/>
                <wp:lineTo x="0" y="21073"/>
                <wp:lineTo x="21073" y="21073"/>
                <wp:lineTo x="21073"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46735" cy="546735"/>
                    </a:xfrm>
                    <a:prstGeom prst="rect">
                      <a:avLst/>
                    </a:prstGeom>
                  </pic:spPr>
                </pic:pic>
              </a:graphicData>
            </a:graphic>
            <wp14:sizeRelH relativeFrom="margin">
              <wp14:pctWidth>0</wp14:pctWidth>
            </wp14:sizeRelH>
            <wp14:sizeRelV relativeFrom="margin">
              <wp14:pctHeight>0</wp14:pctHeight>
            </wp14:sizeRelV>
          </wp:anchor>
        </w:drawing>
      </w:r>
      <w:r w:rsidR="00575F89" w:rsidRPr="00DB0DD9">
        <w:rPr>
          <w:rFonts w:ascii="Optima" w:hAnsi="Optima" w:cs="Arial"/>
          <w:sz w:val="22"/>
          <w:szCs w:val="22"/>
        </w:rPr>
        <w:t>*</w:t>
      </w:r>
      <w:r w:rsidR="00575F89" w:rsidRPr="00DB0DD9">
        <w:rPr>
          <w:rFonts w:ascii="Helvetica" w:hAnsi="Helvetica" w:cs="Helvetica"/>
        </w:rPr>
        <w:t>The maximum pre-</w:t>
      </w:r>
      <w:r w:rsidR="00001A77">
        <w:rPr>
          <w:rFonts w:ascii="Helvetica" w:hAnsi="Helvetica" w:cs="Helvetica"/>
        </w:rPr>
        <w:t>selected</w:t>
      </w:r>
      <w:r w:rsidR="00575F89" w:rsidRPr="00DB0DD9">
        <w:rPr>
          <w:rFonts w:ascii="Helvetica" w:hAnsi="Helvetica" w:cs="Helvetica"/>
        </w:rPr>
        <w:t xml:space="preserve"> l</w:t>
      </w:r>
      <w:r w:rsidR="00C508D7">
        <w:rPr>
          <w:rFonts w:ascii="Helvetica" w:hAnsi="Helvetica" w:cs="Helvetica"/>
        </w:rPr>
        <w:t>oan amount will be determined by</w:t>
      </w:r>
      <w:r w:rsidR="00575F89" w:rsidRPr="00DB0DD9">
        <w:rPr>
          <w:rFonts w:ascii="Helvetica" w:hAnsi="Helvetica" w:cs="Helvetica"/>
        </w:rPr>
        <w:t xml:space="preserve"> factors including, but not limited to, your credit at the time of application, your total verifiable income, the total amount of your current monthly obligations, and your verifiable assets. See reverse side for additional terms and conditions of this offer.</w:t>
      </w:r>
    </w:p>
    <w:p w14:paraId="79050FB5" w14:textId="77777777" w:rsidR="00A125E4" w:rsidRPr="00B519DC" w:rsidRDefault="00A125E4" w:rsidP="009E2244">
      <w:pPr>
        <w:tabs>
          <w:tab w:val="left" w:pos="8480"/>
        </w:tabs>
        <w:rPr>
          <w:rFonts w:ascii="Helvetica" w:hAnsi="Helvetica" w:cs="Helvetica"/>
          <w:sz w:val="20"/>
          <w:szCs w:val="20"/>
        </w:rPr>
      </w:pPr>
      <w:r w:rsidRPr="00FC2182">
        <w:rPr>
          <w:rFonts w:ascii="Helvetica" w:hAnsi="Helvetica" w:cs="Helvetica"/>
          <w:sz w:val="20"/>
          <w:szCs w:val="20"/>
        </w:rPr>
        <w:t>&lt;Company Name&gt; is not affiliated with your current lender and is not affiliated with the mortgage lender you used when initially applying for credit</w:t>
      </w:r>
      <w:r>
        <w:rPr>
          <w:rFonts w:ascii="Helvetica" w:hAnsi="Helvetica" w:cs="Helvetica"/>
          <w:sz w:val="20"/>
          <w:szCs w:val="20"/>
        </w:rPr>
        <w:t>.</w:t>
      </w:r>
    </w:p>
    <w:p w14:paraId="18C92E61" w14:textId="77777777" w:rsidR="00A125E4" w:rsidRDefault="00A125E4" w:rsidP="00462B1B">
      <w:pPr>
        <w:pStyle w:val="HTMLPreformatted"/>
        <w:rPr>
          <w:rFonts w:ascii="Helvetica" w:hAnsi="Helvetica" w:cs="Helvetica"/>
        </w:rPr>
      </w:pPr>
    </w:p>
    <w:p w14:paraId="44A5E6F5" w14:textId="77777777" w:rsidR="00575F89" w:rsidRPr="00575F89" w:rsidRDefault="00575F89" w:rsidP="00462B1B">
      <w:pPr>
        <w:pStyle w:val="HTMLPreformatted"/>
        <w:rPr>
          <w:rFonts w:ascii="Optima" w:hAnsi="Optima"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18"/>
      </w:tblGrid>
      <w:tr w:rsidR="00035E08" w:rsidRPr="005F7A34" w14:paraId="11D686C5" w14:textId="77777777" w:rsidTr="00C508D7">
        <w:trPr>
          <w:trHeight w:val="512"/>
        </w:trPr>
        <w:tc>
          <w:tcPr>
            <w:tcW w:w="9818" w:type="dxa"/>
          </w:tcPr>
          <w:p w14:paraId="687B926C" w14:textId="77777777" w:rsidR="00035E08" w:rsidRPr="001F36CC" w:rsidRDefault="00035E08" w:rsidP="00DD1FA9">
            <w:pPr>
              <w:autoSpaceDE w:val="0"/>
              <w:autoSpaceDN w:val="0"/>
              <w:adjustRightInd w:val="0"/>
              <w:rPr>
                <w:rFonts w:cs="Arial"/>
                <w:bCs/>
                <w:i/>
                <w:color w:val="333333"/>
              </w:rPr>
            </w:pPr>
            <w:r w:rsidRPr="001F36CC">
              <w:rPr>
                <w:rFonts w:cs="Arial"/>
                <w:bCs/>
                <w:i/>
                <w:color w:val="333333"/>
              </w:rPr>
              <w:t xml:space="preserve">You can choose to stop receiving “prescreened” offers of </w:t>
            </w:r>
            <w:proofErr w:type="gramStart"/>
            <w:r w:rsidRPr="001F36CC">
              <w:rPr>
                <w:rFonts w:cs="Arial"/>
                <w:bCs/>
                <w:i/>
                <w:color w:val="333333"/>
              </w:rPr>
              <w:t>credit  from</w:t>
            </w:r>
            <w:proofErr w:type="gramEnd"/>
            <w:r w:rsidRPr="001F36CC">
              <w:rPr>
                <w:rFonts w:cs="Arial"/>
                <w:bCs/>
                <w:i/>
                <w:color w:val="333333"/>
              </w:rPr>
              <w:t xml:space="preserve"> this and</w:t>
            </w:r>
          </w:p>
          <w:p w14:paraId="67AD201C" w14:textId="77777777" w:rsidR="00035E08" w:rsidRPr="001F36CC" w:rsidRDefault="00035E08" w:rsidP="00DD1FA9">
            <w:pPr>
              <w:autoSpaceDE w:val="0"/>
              <w:autoSpaceDN w:val="0"/>
              <w:adjustRightInd w:val="0"/>
              <w:rPr>
                <w:rFonts w:cs="Arial"/>
                <w:bCs/>
                <w:i/>
                <w:color w:val="333333"/>
              </w:rPr>
            </w:pPr>
            <w:r w:rsidRPr="001F36CC">
              <w:rPr>
                <w:rFonts w:cs="Arial"/>
                <w:bCs/>
                <w:i/>
                <w:color w:val="333333"/>
              </w:rPr>
              <w:t xml:space="preserve">other companies by calling toll-free </w:t>
            </w:r>
            <w:r w:rsidRPr="001F36CC">
              <w:rPr>
                <w:i/>
                <w:color w:val="333333"/>
                <w:lang w:bidi="x-none"/>
              </w:rPr>
              <w:t>1.888.567.8688</w:t>
            </w:r>
            <w:r w:rsidRPr="001F36CC">
              <w:rPr>
                <w:rFonts w:cs="Arial"/>
                <w:bCs/>
                <w:i/>
                <w:color w:val="333333"/>
              </w:rPr>
              <w:t>. See PRESCREEN &amp; OPT-OUT NOTICE</w:t>
            </w:r>
          </w:p>
          <w:p w14:paraId="77B5BB12" w14:textId="77777777" w:rsidR="00035E08" w:rsidRPr="001F36CC" w:rsidRDefault="00035E08" w:rsidP="00DD1FA9">
            <w:pPr>
              <w:pStyle w:val="HTMLPreformatted"/>
              <w:rPr>
                <w:rFonts w:ascii="Arial" w:hAnsi="Arial" w:cs="Arial"/>
                <w:sz w:val="24"/>
                <w:szCs w:val="24"/>
              </w:rPr>
            </w:pPr>
            <w:r w:rsidRPr="001F36CC">
              <w:rPr>
                <w:rFonts w:ascii="Arial" w:hAnsi="Arial" w:cs="Arial"/>
                <w:i/>
                <w:color w:val="333333"/>
                <w:sz w:val="24"/>
                <w:szCs w:val="24"/>
              </w:rPr>
              <w:t>on other side for more information about prescreened offers.</w:t>
            </w:r>
          </w:p>
        </w:tc>
      </w:tr>
    </w:tbl>
    <w:p w14:paraId="01E1D593" w14:textId="77777777" w:rsidR="00C508D7" w:rsidRDefault="00C508D7" w:rsidP="00C508D7">
      <w:pPr>
        <w:tabs>
          <w:tab w:val="left" w:pos="6339"/>
        </w:tabs>
        <w:jc w:val="center"/>
        <w:rPr>
          <w:rFonts w:asciiTheme="minorHAnsi" w:eastAsiaTheme="minorHAnsi" w:hAnsiTheme="minorHAnsi" w:cstheme="minorBidi"/>
          <w:color w:val="000000" w:themeColor="text1"/>
          <w:sz w:val="28"/>
          <w:szCs w:val="28"/>
        </w:rPr>
      </w:pPr>
    </w:p>
    <w:p w14:paraId="604A755B" w14:textId="69C33C01" w:rsidR="00D051B4" w:rsidRPr="00C508D7" w:rsidRDefault="00C508D7" w:rsidP="00C508D7">
      <w:pPr>
        <w:tabs>
          <w:tab w:val="left" w:pos="6339"/>
        </w:tabs>
        <w:jc w:val="center"/>
        <w:rPr>
          <w:rFonts w:asciiTheme="minorHAnsi" w:eastAsiaTheme="minorHAnsi" w:hAnsiTheme="minorHAnsi" w:cstheme="minorBidi"/>
          <w:color w:val="000000" w:themeColor="text1"/>
          <w:sz w:val="28"/>
          <w:szCs w:val="28"/>
        </w:rPr>
      </w:pPr>
      <w:r w:rsidRPr="00C508D7">
        <w:rPr>
          <w:rFonts w:asciiTheme="minorHAnsi" w:eastAsiaTheme="minorHAnsi" w:hAnsiTheme="minorHAnsi" w:cstheme="minorBidi"/>
          <w:color w:val="000000" w:themeColor="text1"/>
          <w:sz w:val="28"/>
          <w:szCs w:val="28"/>
        </w:rPr>
        <w:t>Important Terms and Conditions</w:t>
      </w:r>
    </w:p>
    <w:tbl>
      <w:tblPr>
        <w:tblW w:w="10710" w:type="dxa"/>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15"/>
        <w:gridCol w:w="8295"/>
      </w:tblGrid>
      <w:tr w:rsidR="00AD64A7" w14:paraId="76B9DF81" w14:textId="77777777" w:rsidTr="00E34E46">
        <w:trPr>
          <w:trHeight w:val="854"/>
        </w:trPr>
        <w:tc>
          <w:tcPr>
            <w:tcW w:w="2415" w:type="dxa"/>
            <w:shd w:val="clear" w:color="auto" w:fill="E7E6E6"/>
            <w:vAlign w:val="center"/>
          </w:tcPr>
          <w:p w14:paraId="2384FFEC" w14:textId="77777777" w:rsidR="00AD64A7" w:rsidRPr="00085BE2" w:rsidRDefault="00AD64A7" w:rsidP="00085BE2">
            <w:pPr>
              <w:jc w:val="center"/>
              <w:rPr>
                <w:rFonts w:ascii="Calibri" w:hAnsi="Calibri"/>
                <w:b/>
              </w:rPr>
            </w:pPr>
            <w:r w:rsidRPr="00085BE2">
              <w:rPr>
                <w:rFonts w:ascii="Calibri" w:hAnsi="Calibri"/>
                <w:b/>
              </w:rPr>
              <w:t>Loan Amount</w:t>
            </w:r>
          </w:p>
        </w:tc>
        <w:tc>
          <w:tcPr>
            <w:tcW w:w="8295" w:type="dxa"/>
            <w:vAlign w:val="center"/>
          </w:tcPr>
          <w:p w14:paraId="405ACEBC" w14:textId="7557D0BC" w:rsidR="00AD64A7" w:rsidRPr="00E34E46" w:rsidRDefault="00E34E46" w:rsidP="008072EE">
            <w:pPr>
              <w:rPr>
                <w:rFonts w:asciiTheme="minorHAnsi" w:hAnsiTheme="minorHAnsi" w:cs="Arial"/>
                <w:color w:val="000000"/>
                <w:sz w:val="20"/>
                <w:szCs w:val="20"/>
              </w:rPr>
            </w:pPr>
            <w:r w:rsidRPr="00E34E46">
              <w:rPr>
                <w:rFonts w:asciiTheme="minorHAnsi" w:hAnsiTheme="minorHAnsi"/>
                <w:color w:val="000000"/>
                <w:sz w:val="20"/>
                <w:szCs w:val="20"/>
              </w:rPr>
              <w:t>Y</w:t>
            </w:r>
            <w:r w:rsidR="006F4012">
              <w:rPr>
                <w:rFonts w:asciiTheme="minorHAnsi" w:hAnsiTheme="minorHAnsi"/>
                <w:color w:val="000000"/>
                <w:sz w:val="20"/>
                <w:szCs w:val="20"/>
              </w:rPr>
              <w:t>ou have been pre</w:t>
            </w:r>
            <w:r w:rsidR="00C508D7">
              <w:rPr>
                <w:rFonts w:asciiTheme="minorHAnsi" w:hAnsiTheme="minorHAnsi"/>
                <w:color w:val="000000"/>
                <w:sz w:val="20"/>
                <w:szCs w:val="20"/>
              </w:rPr>
              <w:t>-</w:t>
            </w:r>
            <w:r w:rsidR="00122084">
              <w:rPr>
                <w:rFonts w:asciiTheme="minorHAnsi" w:hAnsiTheme="minorHAnsi"/>
                <w:color w:val="000000"/>
                <w:sz w:val="20"/>
                <w:szCs w:val="20"/>
              </w:rPr>
              <w:t>selected</w:t>
            </w:r>
            <w:r w:rsidR="006F4012">
              <w:rPr>
                <w:rFonts w:asciiTheme="minorHAnsi" w:hAnsiTheme="minorHAnsi"/>
                <w:color w:val="000000"/>
                <w:sz w:val="20"/>
                <w:szCs w:val="20"/>
              </w:rPr>
              <w:t xml:space="preserve"> for a</w:t>
            </w:r>
            <w:r w:rsidRPr="00E34E46">
              <w:rPr>
                <w:rFonts w:asciiTheme="minorHAnsi" w:hAnsiTheme="minorHAnsi"/>
                <w:color w:val="000000"/>
                <w:sz w:val="20"/>
                <w:szCs w:val="20"/>
              </w:rPr>
              <w:t xml:space="preserve"> loan of at least $50,000.</w:t>
            </w:r>
          </w:p>
        </w:tc>
      </w:tr>
      <w:tr w:rsidR="00AD64A7" w14:paraId="050FD948" w14:textId="77777777" w:rsidTr="006F4012">
        <w:trPr>
          <w:trHeight w:val="728"/>
        </w:trPr>
        <w:tc>
          <w:tcPr>
            <w:tcW w:w="2415" w:type="dxa"/>
            <w:shd w:val="clear" w:color="auto" w:fill="E7E6E6"/>
            <w:vAlign w:val="center"/>
          </w:tcPr>
          <w:p w14:paraId="53C05691" w14:textId="77777777" w:rsidR="00AD64A7" w:rsidRPr="00085BE2" w:rsidRDefault="00AD64A7" w:rsidP="00085BE2">
            <w:pPr>
              <w:jc w:val="center"/>
              <w:rPr>
                <w:rFonts w:ascii="Calibri" w:hAnsi="Calibri"/>
                <w:b/>
              </w:rPr>
            </w:pPr>
            <w:r w:rsidRPr="00085BE2">
              <w:rPr>
                <w:rFonts w:ascii="Calibri" w:hAnsi="Calibri"/>
                <w:b/>
              </w:rPr>
              <w:t>Collateral</w:t>
            </w:r>
          </w:p>
        </w:tc>
        <w:tc>
          <w:tcPr>
            <w:tcW w:w="8295" w:type="dxa"/>
            <w:vAlign w:val="center"/>
          </w:tcPr>
          <w:p w14:paraId="14C5D883" w14:textId="77777777" w:rsidR="00AD64A7" w:rsidRPr="00884376" w:rsidRDefault="00AD64A7" w:rsidP="00085BE2">
            <w:pPr>
              <w:rPr>
                <w:rFonts w:ascii="Calibri" w:hAnsi="Calibri" w:cs="Arial"/>
                <w:color w:val="000000"/>
                <w:sz w:val="20"/>
                <w:szCs w:val="20"/>
              </w:rPr>
            </w:pPr>
            <w:r w:rsidRPr="00884376">
              <w:rPr>
                <w:rFonts w:ascii="Calibri" w:hAnsi="Calibri" w:cs="Arial"/>
                <w:color w:val="000000"/>
                <w:sz w:val="20"/>
                <w:szCs w:val="20"/>
              </w:rPr>
              <w:t>Your primary residence will be the collateral for the loan. The property that is collateral for this offer must be a 1-4-unit dwelling.  Manufactured homes may not qualify for this offer.</w:t>
            </w:r>
          </w:p>
        </w:tc>
      </w:tr>
      <w:tr w:rsidR="00AD64A7" w14:paraId="324B95FC" w14:textId="77777777" w:rsidTr="00884376">
        <w:trPr>
          <w:trHeight w:val="1934"/>
        </w:trPr>
        <w:tc>
          <w:tcPr>
            <w:tcW w:w="2415" w:type="dxa"/>
            <w:shd w:val="clear" w:color="auto" w:fill="E7E6E6"/>
            <w:vAlign w:val="center"/>
          </w:tcPr>
          <w:p w14:paraId="4C0F61C4" w14:textId="77777777" w:rsidR="00AD64A7" w:rsidRPr="00085BE2" w:rsidRDefault="00AD64A7" w:rsidP="00085BE2">
            <w:pPr>
              <w:jc w:val="center"/>
              <w:rPr>
                <w:rFonts w:ascii="Calibri" w:hAnsi="Calibri"/>
                <w:b/>
              </w:rPr>
            </w:pPr>
            <w:r w:rsidRPr="00085BE2">
              <w:rPr>
                <w:rFonts w:ascii="Calibri" w:hAnsi="Calibri"/>
                <w:b/>
              </w:rPr>
              <w:t>Program Requirements</w:t>
            </w:r>
          </w:p>
        </w:tc>
        <w:tc>
          <w:tcPr>
            <w:tcW w:w="8295" w:type="dxa"/>
            <w:vAlign w:val="center"/>
          </w:tcPr>
          <w:p w14:paraId="05268867" w14:textId="44EFBF6C" w:rsidR="00AD64A7" w:rsidRPr="00884376" w:rsidRDefault="00193313" w:rsidP="00085BE2">
            <w:pPr>
              <w:rPr>
                <w:rFonts w:ascii="Calibri" w:hAnsi="Calibri" w:cs="Arial"/>
                <w:color w:val="000000"/>
                <w:sz w:val="20"/>
                <w:szCs w:val="20"/>
              </w:rPr>
            </w:pPr>
            <w:r w:rsidRPr="00884376">
              <w:rPr>
                <w:rFonts w:ascii="Calibri" w:hAnsi="Calibri" w:cs="Arial"/>
                <w:color w:val="000000"/>
                <w:sz w:val="20"/>
                <w:szCs w:val="20"/>
              </w:rPr>
              <w:t xml:space="preserve">You must meet all the loan program requirements, which include, but are not limited to, obtaining an appraisal, termite or septic inspection, employment verification, income verification, providing documentation as evidence of funds required to close, and signing and delivering valid mortgage documents. You must be of legal contract age and be the person identified as the addressee to accept this offer. This offer is non-transferable. Clients currently in process with </w:t>
            </w:r>
            <w:r w:rsidR="006141AD">
              <w:rPr>
                <w:rFonts w:ascii="Calibri" w:hAnsi="Calibri" w:cs="Arial"/>
                <w:color w:val="000000"/>
                <w:sz w:val="20"/>
                <w:szCs w:val="20"/>
              </w:rPr>
              <w:t xml:space="preserve">&lt;Company Name&gt; </w:t>
            </w:r>
            <w:r w:rsidRPr="00884376">
              <w:rPr>
                <w:rFonts w:ascii="Calibri" w:hAnsi="Calibri" w:cs="Arial"/>
                <w:color w:val="000000"/>
                <w:sz w:val="20"/>
                <w:szCs w:val="20"/>
              </w:rPr>
              <w:t>may not qualify.</w:t>
            </w:r>
            <w:r>
              <w:rPr>
                <w:rFonts w:ascii="Calibri" w:hAnsi="Calibri" w:cs="Arial"/>
                <w:color w:val="000000"/>
                <w:sz w:val="20"/>
                <w:szCs w:val="20"/>
              </w:rPr>
              <w:t xml:space="preserve"> Maximum debt-to-income ratios will apply. Maximum loan-to-value ratios will apply to a rate/term refinance of your existing home loan, and a</w:t>
            </w:r>
            <w:r w:rsidRPr="00884376">
              <w:rPr>
                <w:rFonts w:ascii="Calibri" w:hAnsi="Calibri" w:cs="Arial"/>
                <w:color w:val="000000"/>
                <w:sz w:val="20"/>
                <w:szCs w:val="20"/>
              </w:rPr>
              <w:t xml:space="preserve"> down payment may apply for a purchase of a property.</w:t>
            </w:r>
          </w:p>
        </w:tc>
      </w:tr>
      <w:tr w:rsidR="008072EE" w14:paraId="75073814" w14:textId="77777777" w:rsidTr="008804A5">
        <w:trPr>
          <w:trHeight w:val="2195"/>
        </w:trPr>
        <w:tc>
          <w:tcPr>
            <w:tcW w:w="2415" w:type="dxa"/>
            <w:shd w:val="clear" w:color="auto" w:fill="E7E6E6"/>
            <w:vAlign w:val="center"/>
          </w:tcPr>
          <w:p w14:paraId="18C5B1BA" w14:textId="77777777" w:rsidR="008072EE" w:rsidRPr="00085BE2" w:rsidRDefault="00BD03F0" w:rsidP="008072EE">
            <w:pPr>
              <w:jc w:val="center"/>
              <w:rPr>
                <w:rFonts w:ascii="Calibri" w:hAnsi="Calibri"/>
                <w:b/>
              </w:rPr>
            </w:pPr>
            <w:r>
              <w:rPr>
                <w:rFonts w:ascii="Calibri" w:hAnsi="Calibri"/>
                <w:b/>
              </w:rPr>
              <w:t>Closing C</w:t>
            </w:r>
            <w:r w:rsidR="008072EE" w:rsidRPr="008072EE">
              <w:rPr>
                <w:rFonts w:ascii="Calibri" w:hAnsi="Calibri"/>
                <w:b/>
              </w:rPr>
              <w:t>osts and</w:t>
            </w:r>
            <w:r w:rsidR="008072EE">
              <w:rPr>
                <w:rFonts w:ascii="Calibri" w:hAnsi="Calibri"/>
                <w:b/>
              </w:rPr>
              <w:t xml:space="preserve"> </w:t>
            </w:r>
            <w:r>
              <w:rPr>
                <w:rFonts w:ascii="Calibri" w:hAnsi="Calibri"/>
                <w:b/>
              </w:rPr>
              <w:t>Prepaid I</w:t>
            </w:r>
            <w:r w:rsidR="008072EE" w:rsidRPr="008072EE">
              <w:rPr>
                <w:rFonts w:ascii="Calibri" w:hAnsi="Calibri"/>
                <w:b/>
              </w:rPr>
              <w:t>tems</w:t>
            </w:r>
          </w:p>
        </w:tc>
        <w:tc>
          <w:tcPr>
            <w:tcW w:w="8295" w:type="dxa"/>
            <w:vAlign w:val="center"/>
          </w:tcPr>
          <w:p w14:paraId="52A3C979" w14:textId="77777777" w:rsidR="009F4247" w:rsidRPr="00922B5F" w:rsidRDefault="009F4247" w:rsidP="009F4247">
            <w:pPr>
              <w:pStyle w:val="NormalWeb"/>
              <w:shd w:val="clear" w:color="auto" w:fill="FFFFFF"/>
              <w:spacing w:before="101" w:beforeAutospacing="0" w:after="101"/>
              <w:rPr>
                <w:rFonts w:asciiTheme="minorHAnsi" w:hAnsiTheme="minorHAnsi"/>
                <w:color w:val="000000"/>
                <w:sz w:val="20"/>
                <w:szCs w:val="20"/>
              </w:rPr>
            </w:pPr>
            <w:r w:rsidRPr="00922B5F">
              <w:rPr>
                <w:rFonts w:asciiTheme="minorHAnsi" w:hAnsiTheme="minorHAnsi"/>
                <w:color w:val="000000"/>
                <w:sz w:val="20"/>
                <w:szCs w:val="20"/>
              </w:rPr>
              <w:t xml:space="preserve">Closing costs include, but may not be limited to, the following fees: Loan Origination; Discount Points; Underwriting; Document Preparation; Appraisal; Credit Report; Title Insurance; Title Closing; Tax Certification; Recording. Items customarily paid in advance, such as property taxes, mortgage insurance, hazard insurance, and prepaid interest, will be due at closing. </w:t>
            </w:r>
          </w:p>
          <w:p w14:paraId="733FE37D" w14:textId="7E64D450" w:rsidR="008072EE" w:rsidRPr="00AD7F4C" w:rsidRDefault="009F4247" w:rsidP="00AD7F4C">
            <w:pPr>
              <w:pStyle w:val="NormalWeb"/>
              <w:shd w:val="clear" w:color="auto" w:fill="FFFFFF"/>
              <w:spacing w:before="101" w:beforeAutospacing="0" w:after="101"/>
              <w:rPr>
                <w:rFonts w:asciiTheme="minorHAnsi" w:hAnsiTheme="minorHAnsi"/>
                <w:color w:val="000000"/>
                <w:sz w:val="20"/>
                <w:szCs w:val="20"/>
              </w:rPr>
            </w:pPr>
            <w:r w:rsidRPr="00922B5F">
              <w:rPr>
                <w:rFonts w:asciiTheme="minorHAnsi" w:hAnsiTheme="minorHAnsi"/>
                <w:color w:val="000000"/>
                <w:sz w:val="20"/>
                <w:szCs w:val="20"/>
              </w:rPr>
              <w:t xml:space="preserve">You may elect to have all or some of your closing costs paid by the lender. Lender-paid closing costs will typically result in a higher </w:t>
            </w:r>
            <w:r w:rsidRPr="00AD7F4C">
              <w:rPr>
                <w:rFonts w:asciiTheme="minorHAnsi" w:hAnsiTheme="minorHAnsi"/>
                <w:color w:val="000000"/>
                <w:sz w:val="20"/>
                <w:szCs w:val="20"/>
              </w:rPr>
              <w:t>interest rate</w:t>
            </w:r>
            <w:r w:rsidR="00AD7F4C" w:rsidRPr="00AD7F4C">
              <w:rPr>
                <w:rFonts w:asciiTheme="minorHAnsi" w:hAnsiTheme="minorHAnsi"/>
                <w:color w:val="000000"/>
                <w:sz w:val="20"/>
                <w:szCs w:val="20"/>
              </w:rPr>
              <w:t>, and your total finance charges may be higher over the life of the loan.</w:t>
            </w:r>
            <w:r w:rsidR="00AD7F4C">
              <w:rPr>
                <w:rFonts w:ascii="Verdana" w:hAnsi="Verdana"/>
                <w:color w:val="000000"/>
                <w:sz w:val="20"/>
                <w:szCs w:val="20"/>
              </w:rPr>
              <w:t xml:space="preserve"> </w:t>
            </w:r>
            <w:r>
              <w:rPr>
                <w:rFonts w:asciiTheme="minorHAnsi" w:hAnsiTheme="minorHAnsi"/>
                <w:sz w:val="20"/>
                <w:szCs w:val="20"/>
              </w:rPr>
              <w:t>Interest rates may change without notice. Your actual interest rate will depend on your credit at the time of application, and other credit granting criteria</w:t>
            </w:r>
            <w:r w:rsidRPr="005E53E0">
              <w:rPr>
                <w:rFonts w:asciiTheme="minorHAnsi" w:hAnsiTheme="minorHAnsi"/>
                <w:sz w:val="20"/>
                <w:szCs w:val="20"/>
              </w:rPr>
              <w:t xml:space="preserve">. </w:t>
            </w:r>
            <w:r w:rsidRPr="005E53E0">
              <w:rPr>
                <w:rFonts w:asciiTheme="minorHAnsi" w:hAnsiTheme="minorHAnsi" w:cs="Arial"/>
                <w:sz w:val="20"/>
                <w:szCs w:val="20"/>
                <w:shd w:val="clear" w:color="auto" w:fill="FFFFFF"/>
              </w:rPr>
              <w:t xml:space="preserve">By refinancing your current loan, the total finance charges may be higher over the life of the </w:t>
            </w:r>
            <w:r w:rsidRPr="005E53E0">
              <w:rPr>
                <w:rFonts w:asciiTheme="minorHAnsi" w:hAnsiTheme="minorHAnsi"/>
                <w:sz w:val="20"/>
                <w:szCs w:val="20"/>
              </w:rPr>
              <w:t>loan.</w:t>
            </w:r>
          </w:p>
        </w:tc>
      </w:tr>
      <w:tr w:rsidR="00AD64A7" w14:paraId="43089F57" w14:textId="77777777" w:rsidTr="008804A5">
        <w:trPr>
          <w:trHeight w:val="692"/>
        </w:trPr>
        <w:tc>
          <w:tcPr>
            <w:tcW w:w="2415" w:type="dxa"/>
            <w:shd w:val="clear" w:color="auto" w:fill="E7E6E6"/>
            <w:vAlign w:val="center"/>
          </w:tcPr>
          <w:p w14:paraId="30FF5944" w14:textId="163694B7" w:rsidR="00AD64A7" w:rsidRPr="00085BE2" w:rsidRDefault="00AD64A7" w:rsidP="00085BE2">
            <w:pPr>
              <w:jc w:val="center"/>
              <w:rPr>
                <w:rFonts w:ascii="Calibri" w:hAnsi="Calibri"/>
                <w:b/>
              </w:rPr>
            </w:pPr>
            <w:r w:rsidRPr="00085BE2">
              <w:rPr>
                <w:rFonts w:ascii="Calibri" w:hAnsi="Calibri"/>
                <w:b/>
              </w:rPr>
              <w:t>Offer Expiration</w:t>
            </w:r>
          </w:p>
        </w:tc>
        <w:tc>
          <w:tcPr>
            <w:tcW w:w="8295" w:type="dxa"/>
            <w:vAlign w:val="center"/>
          </w:tcPr>
          <w:p w14:paraId="4F10653C" w14:textId="5013751A" w:rsidR="00AD64A7" w:rsidRPr="007970B3" w:rsidRDefault="001F3A1B" w:rsidP="008072EE">
            <w:pPr>
              <w:rPr>
                <w:rFonts w:ascii="Calibri" w:hAnsi="Calibri" w:cs="Arial"/>
                <w:color w:val="000000"/>
                <w:sz w:val="20"/>
                <w:szCs w:val="20"/>
              </w:rPr>
            </w:pPr>
            <w:r w:rsidRPr="0065537F">
              <w:rPr>
                <w:rFonts w:asciiTheme="minorHAnsi" w:eastAsia="Times New Roman" w:hAnsiTheme="minorHAnsi"/>
                <w:sz w:val="20"/>
                <w:szCs w:val="20"/>
              </w:rPr>
              <w:t>This offer expires on &lt;End Date&gt;, you must respond on or before this date for this offer to be valid.</w:t>
            </w:r>
          </w:p>
        </w:tc>
      </w:tr>
      <w:tr w:rsidR="0079738C" w14:paraId="79C32C38" w14:textId="77777777" w:rsidTr="007970B3">
        <w:trPr>
          <w:trHeight w:val="890"/>
        </w:trPr>
        <w:tc>
          <w:tcPr>
            <w:tcW w:w="2415" w:type="dxa"/>
            <w:shd w:val="clear" w:color="auto" w:fill="E7E6E6"/>
            <w:vAlign w:val="center"/>
          </w:tcPr>
          <w:p w14:paraId="3CD59FB4" w14:textId="77777777" w:rsidR="0079738C" w:rsidRPr="0079738C" w:rsidRDefault="0079738C" w:rsidP="00085BE2">
            <w:pPr>
              <w:jc w:val="center"/>
              <w:rPr>
                <w:rFonts w:ascii="Calibri" w:hAnsi="Calibri"/>
                <w:b/>
              </w:rPr>
            </w:pPr>
            <w:r>
              <w:rPr>
                <w:rFonts w:ascii="Calibri" w:hAnsi="Calibri"/>
                <w:b/>
              </w:rPr>
              <w:t>Disclaimer</w:t>
            </w:r>
          </w:p>
        </w:tc>
        <w:tc>
          <w:tcPr>
            <w:tcW w:w="8295" w:type="dxa"/>
            <w:vAlign w:val="center"/>
          </w:tcPr>
          <w:p w14:paraId="6A5C80B9" w14:textId="28118665" w:rsidR="0079738C" w:rsidRPr="007970B3" w:rsidRDefault="0079738C" w:rsidP="00BD7203">
            <w:pPr>
              <w:rPr>
                <w:rFonts w:ascii="Calibri" w:hAnsi="Calibri" w:cs="Arial"/>
                <w:sz w:val="20"/>
                <w:szCs w:val="20"/>
              </w:rPr>
            </w:pPr>
            <w:r w:rsidRPr="007970B3">
              <w:rPr>
                <w:rFonts w:ascii="Calibri" w:hAnsi="Calibri"/>
                <w:sz w:val="20"/>
                <w:szCs w:val="20"/>
              </w:rPr>
              <w:t>This loan program may not be available in all areas.</w:t>
            </w:r>
            <w:r w:rsidR="00CE4227">
              <w:rPr>
                <w:rFonts w:ascii="Calibri" w:hAnsi="Calibri"/>
                <w:sz w:val="20"/>
                <w:szCs w:val="20"/>
              </w:rPr>
              <w:t xml:space="preserve"> </w:t>
            </w:r>
            <w:r w:rsidR="006141AD">
              <w:rPr>
                <w:rFonts w:asciiTheme="minorHAnsi" w:hAnsiTheme="minorHAnsi"/>
                <w:color w:val="000000"/>
                <w:sz w:val="20"/>
                <w:szCs w:val="20"/>
              </w:rPr>
              <w:t>&lt;Company Name&gt;</w:t>
            </w:r>
            <w:r w:rsidR="00013933">
              <w:rPr>
                <w:rFonts w:asciiTheme="minorHAnsi" w:hAnsiTheme="minorHAnsi"/>
                <w:color w:val="000000"/>
                <w:sz w:val="20"/>
                <w:szCs w:val="20"/>
              </w:rPr>
              <w:t xml:space="preserve"> </w:t>
            </w:r>
            <w:r w:rsidR="00CE4227" w:rsidRPr="0005651F">
              <w:rPr>
                <w:rFonts w:asciiTheme="minorHAnsi" w:hAnsiTheme="minorHAnsi"/>
                <w:color w:val="000000"/>
                <w:sz w:val="20"/>
                <w:szCs w:val="20"/>
              </w:rPr>
              <w:t>is not affiliated with your current lender and is not affiliated with the mortgage</w:t>
            </w:r>
            <w:r w:rsidR="00CE4227" w:rsidRPr="00CE4227">
              <w:rPr>
                <w:rFonts w:asciiTheme="minorHAnsi" w:hAnsiTheme="minorHAnsi"/>
                <w:color w:val="000000"/>
                <w:sz w:val="20"/>
                <w:szCs w:val="20"/>
              </w:rPr>
              <w:t xml:space="preserve"> lender you used when initially applying for</w:t>
            </w:r>
            <w:r w:rsidR="00CE4227" w:rsidRPr="00CE4227">
              <w:rPr>
                <w:rFonts w:asciiTheme="minorHAnsi" w:hAnsiTheme="minorHAnsi"/>
                <w:i/>
                <w:iCs/>
                <w:color w:val="000000"/>
                <w:sz w:val="20"/>
                <w:szCs w:val="20"/>
              </w:rPr>
              <w:t xml:space="preserve"> </w:t>
            </w:r>
            <w:r w:rsidR="00CE4227" w:rsidRPr="00CE4227">
              <w:rPr>
                <w:rFonts w:asciiTheme="minorHAnsi" w:hAnsiTheme="minorHAnsi"/>
                <w:color w:val="000000"/>
                <w:sz w:val="20"/>
                <w:szCs w:val="20"/>
              </w:rPr>
              <w:t>credit.</w:t>
            </w:r>
            <w:r w:rsidR="005D2F8C" w:rsidRPr="005D2F8C">
              <w:rPr>
                <w:rFonts w:asciiTheme="minorHAnsi" w:hAnsiTheme="minorHAnsi"/>
                <w:color w:val="000000"/>
                <w:sz w:val="20"/>
                <w:szCs w:val="20"/>
              </w:rPr>
              <w:t xml:space="preserve"> Licensing information for &lt;Company Name&gt;, an Equal Housing Lender, can be found at the National Mortgage Licensing System website: (www.NMLSConsumerAccess.org)</w:t>
            </w:r>
          </w:p>
        </w:tc>
      </w:tr>
      <w:tr w:rsidR="00AD64A7" w14:paraId="34F0FEB5" w14:textId="77777777" w:rsidTr="0079738C">
        <w:trPr>
          <w:trHeight w:val="845"/>
        </w:trPr>
        <w:tc>
          <w:tcPr>
            <w:tcW w:w="2415" w:type="dxa"/>
            <w:shd w:val="clear" w:color="auto" w:fill="E7E6E6"/>
            <w:vAlign w:val="center"/>
          </w:tcPr>
          <w:p w14:paraId="4F845994" w14:textId="77777777" w:rsidR="00AD64A7" w:rsidRPr="00085BE2" w:rsidRDefault="00AD64A7" w:rsidP="00085BE2">
            <w:pPr>
              <w:jc w:val="center"/>
              <w:rPr>
                <w:rFonts w:ascii="Calibri" w:hAnsi="Calibri"/>
                <w:b/>
              </w:rPr>
            </w:pPr>
            <w:r w:rsidRPr="00085BE2">
              <w:rPr>
                <w:rFonts w:ascii="Calibri" w:hAnsi="Calibri"/>
                <w:b/>
              </w:rPr>
              <w:t>Other Programs</w:t>
            </w:r>
          </w:p>
        </w:tc>
        <w:tc>
          <w:tcPr>
            <w:tcW w:w="8295" w:type="dxa"/>
            <w:vAlign w:val="center"/>
          </w:tcPr>
          <w:p w14:paraId="236D58B6" w14:textId="526FD05B" w:rsidR="00AD64A7" w:rsidRPr="007970B3" w:rsidRDefault="00AD64A7" w:rsidP="00085BE2">
            <w:pPr>
              <w:rPr>
                <w:rFonts w:ascii="Calibri" w:hAnsi="Calibri" w:cs="Arial"/>
                <w:color w:val="000000"/>
                <w:sz w:val="20"/>
                <w:szCs w:val="20"/>
              </w:rPr>
            </w:pPr>
            <w:r w:rsidRPr="007970B3">
              <w:rPr>
                <w:rFonts w:ascii="Calibri" w:hAnsi="Calibri" w:cs="Arial"/>
                <w:color w:val="000000"/>
                <w:sz w:val="20"/>
                <w:szCs w:val="20"/>
              </w:rPr>
              <w:t>You are pre-</w:t>
            </w:r>
            <w:r w:rsidR="00122084">
              <w:rPr>
                <w:rFonts w:ascii="Calibri" w:hAnsi="Calibri" w:cs="Arial"/>
                <w:color w:val="000000"/>
                <w:sz w:val="20"/>
                <w:szCs w:val="20"/>
              </w:rPr>
              <w:t>selected</w:t>
            </w:r>
            <w:r w:rsidRPr="007970B3">
              <w:rPr>
                <w:rFonts w:ascii="Calibri" w:hAnsi="Calibri" w:cs="Arial"/>
                <w:color w:val="000000"/>
                <w:sz w:val="20"/>
                <w:szCs w:val="20"/>
              </w:rPr>
              <w:t xml:space="preserve"> for the offer shown on this letter only. You may wish to pursue a more flexible financing option. To find out more call us at</w:t>
            </w:r>
            <w:r w:rsidR="009E2244">
              <w:rPr>
                <w:rFonts w:ascii="Calibri" w:hAnsi="Calibri" w:cs="Arial"/>
                <w:color w:val="000000"/>
                <w:sz w:val="20"/>
                <w:szCs w:val="20"/>
              </w:rPr>
              <w:t xml:space="preserve"> </w:t>
            </w:r>
            <w:r w:rsidR="009E2244">
              <w:rPr>
                <w:rFonts w:ascii="Calibri" w:hAnsi="Calibri" w:cs="Arial"/>
                <w:b/>
                <w:color w:val="000000"/>
                <w:sz w:val="20"/>
                <w:szCs w:val="20"/>
              </w:rPr>
              <w:t>&lt;Phone&gt;</w:t>
            </w:r>
            <w:r w:rsidRPr="007970B3">
              <w:rPr>
                <w:rFonts w:ascii="Calibri" w:hAnsi="Calibri" w:cs="Arial"/>
                <w:b/>
                <w:color w:val="000000"/>
                <w:sz w:val="20"/>
                <w:szCs w:val="20"/>
              </w:rPr>
              <w:t>.</w:t>
            </w:r>
          </w:p>
        </w:tc>
      </w:tr>
    </w:tbl>
    <w:p w14:paraId="1C682F43" w14:textId="17B00860" w:rsidR="00AD64A7" w:rsidRPr="00854A49" w:rsidRDefault="00BD03F0" w:rsidP="00462B1B">
      <w:pPr>
        <w:pStyle w:val="HTMLPreformatted"/>
        <w:rPr>
          <w:rFonts w:ascii="Calibri" w:hAnsi="Calibri" w:cs="Arial"/>
          <w:b/>
          <w:color w:val="595959"/>
        </w:rPr>
      </w:pPr>
      <w:r>
        <w:rPr>
          <w:noProof/>
        </w:rPr>
        <mc:AlternateContent>
          <mc:Choice Requires="wps">
            <w:drawing>
              <wp:anchor distT="45720" distB="45720" distL="114300" distR="114300" simplePos="0" relativeHeight="251660288" behindDoc="0" locked="0" layoutInCell="1" allowOverlap="1" wp14:anchorId="71CB054B" wp14:editId="034D521A">
                <wp:simplePos x="0" y="0"/>
                <wp:positionH relativeFrom="column">
                  <wp:posOffset>57150</wp:posOffset>
                </wp:positionH>
                <wp:positionV relativeFrom="paragraph">
                  <wp:posOffset>9238615</wp:posOffset>
                </wp:positionV>
                <wp:extent cx="2965450" cy="264795"/>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5450" cy="264795"/>
                        </a:xfrm>
                        <a:prstGeom prst="rect">
                          <a:avLst/>
                        </a:prstGeom>
                        <a:solidFill>
                          <a:srgbClr val="FFFFFF"/>
                        </a:solidFill>
                        <a:ln w="9525">
                          <a:noFill/>
                          <a:miter lim="800000"/>
                          <a:headEnd/>
                          <a:tailEnd/>
                        </a:ln>
                      </wps:spPr>
                      <wps:txbx>
                        <w:txbxContent>
                          <w:p w14:paraId="12D4F7F9" w14:textId="77777777" w:rsidR="008E3211" w:rsidRPr="001820DE" w:rsidRDefault="008E3211" w:rsidP="005A1729">
                            <w:pPr>
                              <w:rPr>
                                <w:sz w:val="18"/>
                                <w:szCs w:val="18"/>
                              </w:rPr>
                            </w:pPr>
                            <w:r w:rsidRPr="001820DE">
                              <w:rPr>
                                <w:sz w:val="18"/>
                                <w:szCs w:val="18"/>
                              </w:rPr>
                              <w:t>Copyright © 2014 by Lender</w:t>
                            </w:r>
                            <w:r>
                              <w:rPr>
                                <w:sz w:val="18"/>
                                <w:szCs w:val="18"/>
                              </w:rPr>
                              <w:t xml:space="preserve"> Feed, </w:t>
                            </w:r>
                            <w:r w:rsidRPr="001820DE">
                              <w:rPr>
                                <w:sz w:val="18"/>
                                <w:szCs w:val="18"/>
                              </w:rPr>
                              <w:t>LC</w:t>
                            </w:r>
                            <w:r>
                              <w:rPr>
                                <w:sz w:val="18"/>
                                <w:szCs w:val="18"/>
                              </w:rPr>
                              <w:t>. All rights reserved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CB054B" id="_x0000_s1029" type="#_x0000_t202" style="position:absolute;margin-left:4.5pt;margin-top:727.45pt;width:233.5pt;height:20.8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" stroked="f">
                <v:textbox>
                  <w:txbxContent>
                    <w:p w14:paraId="12D4F7F9" w14:textId="77777777" w:rsidR="008E3211" w:rsidRPr="001820DE" w:rsidRDefault="008E3211" w:rsidP="005A1729">
                      <w:pPr>
                        <w:rPr>
                          <w:sz w:val="18"/>
                          <w:szCs w:val="18"/>
                        </w:rPr>
                      </w:pPr>
                      <w:r w:rsidRPr="001820DE">
                        <w:rPr>
                          <w:sz w:val="18"/>
                          <w:szCs w:val="18"/>
                        </w:rPr>
                        <w:t>Copyright © 2014 by Lender</w:t>
                      </w:r>
                      <w:r>
                        <w:rPr>
                          <w:sz w:val="18"/>
                          <w:szCs w:val="18"/>
                        </w:rPr>
                        <w:t xml:space="preserve"> Feed, </w:t>
                      </w:r>
                      <w:r w:rsidRPr="001820DE">
                        <w:rPr>
                          <w:sz w:val="18"/>
                          <w:szCs w:val="18"/>
                        </w:rPr>
                        <w:t>LC</w:t>
                      </w:r>
                      <w:r>
                        <w:rPr>
                          <w:sz w:val="18"/>
                          <w:szCs w:val="18"/>
                        </w:rPr>
                        <w:t>. All rights reserved</w:t>
                      </w:r>
                    </w:p>
                  </w:txbxContent>
                </v:textbox>
              </v:shape>
            </w:pict>
          </mc:Fallback>
        </mc:AlternateContent>
      </w:r>
    </w:p>
    <w:tbl>
      <w:tblPr>
        <w:tblW w:w="10388" w:type="dxa"/>
        <w:tblLook w:val="04A0" w:firstRow="1" w:lastRow="0" w:firstColumn="1" w:lastColumn="0" w:noHBand="0" w:noVBand="1"/>
      </w:tblPr>
      <w:tblGrid>
        <w:gridCol w:w="10152"/>
        <w:gridCol w:w="236"/>
      </w:tblGrid>
      <w:tr w:rsidR="00035E08" w:rsidRPr="00854A49" w14:paraId="62CD7B1E" w14:textId="77777777" w:rsidTr="007970B3">
        <w:trPr>
          <w:trHeight w:val="1458"/>
        </w:trPr>
        <w:tc>
          <w:tcPr>
            <w:tcW w:w="10152" w:type="dxa"/>
          </w:tcPr>
          <w:p w14:paraId="3F2782FF" w14:textId="4B3D1F90" w:rsidR="00013933" w:rsidRDefault="00462B1B" w:rsidP="00884376">
            <w:pPr>
              <w:pStyle w:val="HTMLPreformatted"/>
              <w:rPr>
                <w:rFonts w:ascii="Calibri" w:hAnsi="Calibri" w:cs="Calibri"/>
                <w:b/>
                <w:color w:val="595959"/>
              </w:rPr>
            </w:pPr>
            <w:r w:rsidRPr="00854A49">
              <w:rPr>
                <w:rFonts w:ascii="Calibri" w:hAnsi="Calibri" w:cs="Calibri"/>
                <w:b/>
                <w:color w:val="595959"/>
              </w:rPr>
              <w:t xml:space="preserve">State </w:t>
            </w:r>
            <w:r w:rsidR="00013933">
              <w:rPr>
                <w:rFonts w:ascii="Calibri" w:hAnsi="Calibri" w:cs="Calibri"/>
                <w:b/>
                <w:color w:val="595959"/>
              </w:rPr>
              <w:t>License Disclosure:</w:t>
            </w:r>
          </w:p>
          <w:p w14:paraId="1130ED5E" w14:textId="4FD8FD07" w:rsidR="000817B0" w:rsidRPr="00884376" w:rsidRDefault="000817B0" w:rsidP="00884376">
            <w:pPr>
              <w:pStyle w:val="HTMLPreformatted"/>
              <w:rPr>
                <w:rFonts w:ascii="Calibri" w:hAnsi="Calibri" w:cs="Calibri"/>
                <w:b/>
                <w:color w:val="595959"/>
              </w:rPr>
            </w:pPr>
            <w:r>
              <w:rPr>
                <w:rFonts w:ascii="Calibri" w:hAnsi="Calibri" w:cs="Calibri"/>
                <w:b/>
                <w:color w:val="595959"/>
              </w:rPr>
              <w:t>&lt;St</w:t>
            </w:r>
            <w:r w:rsidR="009E2244">
              <w:rPr>
                <w:rFonts w:ascii="Calibri" w:hAnsi="Calibri" w:cs="Calibri"/>
                <w:b/>
                <w:color w:val="595959"/>
              </w:rPr>
              <w:t>ate</w:t>
            </w:r>
            <w:r>
              <w:rPr>
                <w:rFonts w:ascii="Calibri" w:hAnsi="Calibri" w:cs="Calibri"/>
                <w:b/>
                <w:color w:val="595959"/>
              </w:rPr>
              <w:t xml:space="preserve"> Lic</w:t>
            </w:r>
            <w:r w:rsidR="009E2244">
              <w:rPr>
                <w:rFonts w:ascii="Calibri" w:hAnsi="Calibri" w:cs="Calibri"/>
                <w:b/>
                <w:color w:val="595959"/>
              </w:rPr>
              <w:t>ense</w:t>
            </w:r>
            <w:r>
              <w:rPr>
                <w:rFonts w:ascii="Calibri" w:hAnsi="Calibri" w:cs="Calibri"/>
                <w:b/>
                <w:color w:val="595959"/>
              </w:rPr>
              <w:t>&gt;</w:t>
            </w:r>
          </w:p>
        </w:tc>
        <w:tc>
          <w:tcPr>
            <w:tcW w:w="236" w:type="dxa"/>
          </w:tcPr>
          <w:p w14:paraId="1D0EFB5A" w14:textId="77777777" w:rsidR="00462B1B" w:rsidRPr="00854A49" w:rsidRDefault="00462B1B" w:rsidP="00462B1B">
            <w:pPr>
              <w:pStyle w:val="HTMLPreformatted"/>
              <w:jc w:val="right"/>
              <w:rPr>
                <w:rFonts w:ascii="Cambria" w:hAnsi="Cambria" w:cs="Arial"/>
                <w:color w:val="595959"/>
                <w:sz w:val="22"/>
                <w:szCs w:val="22"/>
              </w:rPr>
            </w:pPr>
          </w:p>
        </w:tc>
      </w:tr>
      <w:tr w:rsidR="00035E08" w:rsidRPr="00854A49" w14:paraId="05FF533F" w14:textId="77777777" w:rsidTr="00BD03F0">
        <w:trPr>
          <w:trHeight w:val="171"/>
        </w:trPr>
        <w:tc>
          <w:tcPr>
            <w:tcW w:w="10152" w:type="dxa"/>
          </w:tcPr>
          <w:p w14:paraId="7FF91C6A" w14:textId="77777777" w:rsidR="00462B1B" w:rsidRPr="00854A49" w:rsidRDefault="00462B1B" w:rsidP="00462B1B">
            <w:pPr>
              <w:pStyle w:val="HTMLPreformatted"/>
              <w:rPr>
                <w:rFonts w:ascii="Cambria" w:hAnsi="Cambria" w:cs="Arial"/>
                <w:color w:val="595959"/>
                <w:sz w:val="22"/>
                <w:szCs w:val="22"/>
              </w:rPr>
            </w:pPr>
          </w:p>
        </w:tc>
        <w:tc>
          <w:tcPr>
            <w:tcW w:w="236" w:type="dxa"/>
          </w:tcPr>
          <w:p w14:paraId="12C40BA4" w14:textId="77777777" w:rsidR="00462B1B" w:rsidRPr="00854A49" w:rsidRDefault="00462B1B" w:rsidP="00462B1B">
            <w:pPr>
              <w:pStyle w:val="HTMLPreformatted"/>
              <w:jc w:val="right"/>
              <w:rPr>
                <w:rFonts w:ascii="Calibri" w:hAnsi="Calibri" w:cs="Arial"/>
                <w:b/>
                <w:noProof/>
                <w:color w:val="595959"/>
                <w:sz w:val="28"/>
                <w:szCs w:val="28"/>
              </w:rPr>
            </w:pPr>
          </w:p>
        </w:tc>
      </w:tr>
      <w:tr w:rsidR="00035E08" w:rsidRPr="00854A49" w14:paraId="5CD5B09F" w14:textId="77777777" w:rsidTr="00BD03F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gridAfter w:val="1"/>
          <w:wAfter w:w="236" w:type="dxa"/>
          <w:trHeight w:val="1686"/>
        </w:trPr>
        <w:tc>
          <w:tcPr>
            <w:tcW w:w="10152" w:type="dxa"/>
            <w:tcBorders>
              <w:top w:val="single" w:sz="6" w:space="0" w:color="000000"/>
              <w:left w:val="single" w:sz="6" w:space="0" w:color="000000"/>
              <w:bottom w:val="single" w:sz="6" w:space="0" w:color="000000"/>
              <w:right w:val="single" w:sz="6" w:space="0" w:color="000000"/>
            </w:tcBorders>
          </w:tcPr>
          <w:p w14:paraId="2F2941FF" w14:textId="703035C1" w:rsidR="00462B1B" w:rsidRPr="00231436" w:rsidRDefault="00462B1B" w:rsidP="00462B1B">
            <w:pPr>
              <w:rPr>
                <w:color w:val="000000"/>
              </w:rPr>
            </w:pPr>
            <w:r w:rsidRPr="00231436">
              <w:rPr>
                <w:rFonts w:ascii="Arial" w:hAnsi="Arial"/>
                <w:color w:val="000000"/>
                <w:u w:val="single"/>
              </w:rPr>
              <w:t>PRESCREEN &amp; OPT-OUT NOTICE:</w:t>
            </w:r>
            <w:r w:rsidRPr="00231436">
              <w:rPr>
                <w:rFonts w:ascii="Arial" w:hAnsi="Arial"/>
                <w:color w:val="000000"/>
              </w:rPr>
              <w:t xml:space="preserve"> This “prescreened” offer of credit is based on information in your credit report indicating that you meet certain criteria.  This offer is not guaranteed if you do not meet our criteria, including providing acceptable property as collateral.  If you do not want to receive prescreened offers of credit from us or any other companies, call toll free 1-888-5OPT-OUT, or write to the following credit reporting agencies: Equifax Options, P.O. Box 740123 Atlanta, GA 30374, Experian Information Systems, Inc., P.O. Box 919, Allen, TX 75013, Trans Union LLC, P.O. Box 505, Woodlyn, PA 19094-0505.</w:t>
            </w:r>
          </w:p>
        </w:tc>
      </w:tr>
    </w:tbl>
    <w:p w14:paraId="0CE5AD90" w14:textId="7ED04244" w:rsidR="001603A1" w:rsidRPr="00854A49" w:rsidRDefault="00BD03F0" w:rsidP="000319AF">
      <w:pPr>
        <w:rPr>
          <w:color w:val="595959"/>
        </w:rPr>
      </w:pPr>
      <w:r>
        <w:rPr>
          <w:noProof/>
        </w:rPr>
        <mc:AlternateContent>
          <mc:Choice Requires="wps">
            <w:drawing>
              <wp:anchor distT="45720" distB="45720" distL="114300" distR="114300" simplePos="0" relativeHeight="251663360" behindDoc="0" locked="0" layoutInCell="1" allowOverlap="1" wp14:anchorId="5843696D" wp14:editId="168B3553">
                <wp:simplePos x="0" y="0"/>
                <wp:positionH relativeFrom="column">
                  <wp:posOffset>101600</wp:posOffset>
                </wp:positionH>
                <wp:positionV relativeFrom="paragraph">
                  <wp:posOffset>9670415</wp:posOffset>
                </wp:positionV>
                <wp:extent cx="2965450" cy="264795"/>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5450" cy="264795"/>
                        </a:xfrm>
                        <a:prstGeom prst="rect">
                          <a:avLst/>
                        </a:prstGeom>
                        <a:solidFill>
                          <a:srgbClr val="FFFFFF"/>
                        </a:solidFill>
                        <a:ln w="9525">
                          <a:noFill/>
                          <a:miter lim="800000"/>
                          <a:headEnd/>
                          <a:tailEnd/>
                        </a:ln>
                      </wps:spPr>
                      <wps:txbx>
                        <w:txbxContent>
                          <w:p w14:paraId="73C8D2B6" w14:textId="77777777" w:rsidR="008E3211" w:rsidRPr="001820DE" w:rsidRDefault="008E3211" w:rsidP="005A1729">
                            <w:pPr>
                              <w:rPr>
                                <w:sz w:val="18"/>
                                <w:szCs w:val="18"/>
                              </w:rPr>
                            </w:pPr>
                            <w:r w:rsidRPr="001820DE">
                              <w:rPr>
                                <w:sz w:val="18"/>
                                <w:szCs w:val="18"/>
                              </w:rPr>
                              <w:t>Copyright © 2014 by Lender</w:t>
                            </w:r>
                            <w:r>
                              <w:rPr>
                                <w:sz w:val="18"/>
                                <w:szCs w:val="18"/>
                              </w:rPr>
                              <w:t xml:space="preserve"> Feed, </w:t>
                            </w:r>
                            <w:r w:rsidRPr="001820DE">
                              <w:rPr>
                                <w:sz w:val="18"/>
                                <w:szCs w:val="18"/>
                              </w:rPr>
                              <w:t>LC</w:t>
                            </w:r>
                            <w:r>
                              <w:rPr>
                                <w:sz w:val="18"/>
                                <w:szCs w:val="18"/>
                              </w:rPr>
                              <w:t>. All rights reserved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43696D" id="_x0000_s1030" type="#_x0000_t202" style="position:absolute;margin-left:8pt;margin-top:761.45pt;width:233.5pt;height:20.8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" stroked="f">
                <v:textbox>
                  <w:txbxContent>
                    <w:p w14:paraId="73C8D2B6" w14:textId="77777777" w:rsidR="008E3211" w:rsidRPr="001820DE" w:rsidRDefault="008E3211" w:rsidP="005A1729">
                      <w:pPr>
                        <w:rPr>
                          <w:sz w:val="18"/>
                          <w:szCs w:val="18"/>
                        </w:rPr>
                      </w:pPr>
                      <w:r w:rsidRPr="001820DE">
                        <w:rPr>
                          <w:sz w:val="18"/>
                          <w:szCs w:val="18"/>
                        </w:rPr>
                        <w:t>Copyright © 2014 by Lender</w:t>
                      </w:r>
                      <w:r>
                        <w:rPr>
                          <w:sz w:val="18"/>
                          <w:szCs w:val="18"/>
                        </w:rPr>
                        <w:t xml:space="preserve"> Feed, </w:t>
                      </w:r>
                      <w:r w:rsidRPr="001820DE">
                        <w:rPr>
                          <w:sz w:val="18"/>
                          <w:szCs w:val="18"/>
                        </w:rPr>
                        <w:t>LC</w:t>
                      </w:r>
                      <w:r>
                        <w:rPr>
                          <w:sz w:val="18"/>
                          <w:szCs w:val="18"/>
                        </w:rPr>
                        <w:t>. All rights reserved</w:t>
                      </w:r>
                    </w:p>
                  </w:txbxContent>
                </v:textbox>
              </v:shape>
            </w:pict>
          </mc:Fallback>
        </mc:AlternateContent>
      </w:r>
      <w:r>
        <w:rPr>
          <w:noProof/>
        </w:rPr>
        <mc:AlternateContent>
          <mc:Choice Requires="wps">
            <w:drawing>
              <wp:anchor distT="45720" distB="45720" distL="114300" distR="114300" simplePos="0" relativeHeight="251662336" behindDoc="0" locked="0" layoutInCell="1" allowOverlap="1" wp14:anchorId="32355D96" wp14:editId="44540428">
                <wp:simplePos x="0" y="0"/>
                <wp:positionH relativeFrom="column">
                  <wp:posOffset>57150</wp:posOffset>
                </wp:positionH>
                <wp:positionV relativeFrom="paragraph">
                  <wp:posOffset>9238615</wp:posOffset>
                </wp:positionV>
                <wp:extent cx="2965450" cy="264795"/>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5450" cy="264795"/>
                        </a:xfrm>
                        <a:prstGeom prst="rect">
                          <a:avLst/>
                        </a:prstGeom>
                        <a:solidFill>
                          <a:srgbClr val="FFFFFF"/>
                        </a:solidFill>
                        <a:ln w="9525">
                          <a:noFill/>
                          <a:miter lim="800000"/>
                          <a:headEnd/>
                          <a:tailEnd/>
                        </a:ln>
                      </wps:spPr>
                      <wps:txbx>
                        <w:txbxContent>
                          <w:p w14:paraId="48859D32" w14:textId="77777777" w:rsidR="008E3211" w:rsidRPr="001820DE" w:rsidRDefault="008E3211" w:rsidP="005A1729">
                            <w:pPr>
                              <w:rPr>
                                <w:sz w:val="18"/>
                                <w:szCs w:val="18"/>
                              </w:rPr>
                            </w:pPr>
                            <w:r w:rsidRPr="001820DE">
                              <w:rPr>
                                <w:sz w:val="18"/>
                                <w:szCs w:val="18"/>
                              </w:rPr>
                              <w:t>Copyright © 2014 by Lender</w:t>
                            </w:r>
                            <w:r>
                              <w:rPr>
                                <w:sz w:val="18"/>
                                <w:szCs w:val="18"/>
                              </w:rPr>
                              <w:t xml:space="preserve"> Feed, </w:t>
                            </w:r>
                            <w:r w:rsidRPr="001820DE">
                              <w:rPr>
                                <w:sz w:val="18"/>
                                <w:szCs w:val="18"/>
                              </w:rPr>
                              <w:t>LC</w:t>
                            </w:r>
                            <w:r>
                              <w:rPr>
                                <w:sz w:val="18"/>
                                <w:szCs w:val="18"/>
                              </w:rPr>
                              <w:t>. All rights reserved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355D96" id="_x0000_s1031" type="#_x0000_t202" style="position:absolute;margin-left:4.5pt;margin-top:727.45pt;width:233.5pt;height:20.8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" stroked="f">
                <v:textbox>
                  <w:txbxContent>
                    <w:p w14:paraId="48859D32" w14:textId="77777777" w:rsidR="008E3211" w:rsidRPr="001820DE" w:rsidRDefault="008E3211" w:rsidP="005A1729">
                      <w:pPr>
                        <w:rPr>
                          <w:sz w:val="18"/>
                          <w:szCs w:val="18"/>
                        </w:rPr>
                      </w:pPr>
                      <w:r w:rsidRPr="001820DE">
                        <w:rPr>
                          <w:sz w:val="18"/>
                          <w:szCs w:val="18"/>
                        </w:rPr>
                        <w:t>Copyright © 2014 by Lender</w:t>
                      </w:r>
                      <w:r>
                        <w:rPr>
                          <w:sz w:val="18"/>
                          <w:szCs w:val="18"/>
                        </w:rPr>
                        <w:t xml:space="preserve"> Feed, </w:t>
                      </w:r>
                      <w:r w:rsidRPr="001820DE">
                        <w:rPr>
                          <w:sz w:val="18"/>
                          <w:szCs w:val="18"/>
                        </w:rPr>
                        <w:t>LC</w:t>
                      </w:r>
                      <w:r>
                        <w:rPr>
                          <w:sz w:val="18"/>
                          <w:szCs w:val="18"/>
                        </w:rPr>
                        <w:t>. All rights reserved</w:t>
                      </w:r>
                    </w:p>
                  </w:txbxContent>
                </v:textbox>
              </v:shape>
            </w:pict>
          </mc:Fallback>
        </mc:AlternateContent>
      </w:r>
      <w:r>
        <w:rPr>
          <w:noProof/>
        </w:rPr>
        <mc:AlternateContent>
          <mc:Choice Requires="wps">
            <w:drawing>
              <wp:anchor distT="45720" distB="45720" distL="114300" distR="114300" simplePos="0" relativeHeight="251661312" behindDoc="0" locked="0" layoutInCell="1" allowOverlap="1" wp14:anchorId="66304301" wp14:editId="64875A59">
                <wp:simplePos x="0" y="0"/>
                <wp:positionH relativeFrom="column">
                  <wp:posOffset>57150</wp:posOffset>
                </wp:positionH>
                <wp:positionV relativeFrom="paragraph">
                  <wp:posOffset>9238615</wp:posOffset>
                </wp:positionV>
                <wp:extent cx="2965450" cy="264795"/>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5450" cy="264795"/>
                        </a:xfrm>
                        <a:prstGeom prst="rect">
                          <a:avLst/>
                        </a:prstGeom>
                        <a:solidFill>
                          <a:srgbClr val="FFFFFF"/>
                        </a:solidFill>
                        <a:ln w="9525">
                          <a:noFill/>
                          <a:miter lim="800000"/>
                          <a:headEnd/>
                          <a:tailEnd/>
                        </a:ln>
                      </wps:spPr>
                      <wps:txbx>
                        <w:txbxContent>
                          <w:p w14:paraId="31BF191A" w14:textId="77777777" w:rsidR="008E3211" w:rsidRPr="001820DE" w:rsidRDefault="008E3211" w:rsidP="005A1729">
                            <w:pPr>
                              <w:rPr>
                                <w:sz w:val="18"/>
                                <w:szCs w:val="18"/>
                              </w:rPr>
                            </w:pPr>
                            <w:r w:rsidRPr="001820DE">
                              <w:rPr>
                                <w:sz w:val="18"/>
                                <w:szCs w:val="18"/>
                              </w:rPr>
                              <w:t>Copyright © 2014 by Lender</w:t>
                            </w:r>
                            <w:r>
                              <w:rPr>
                                <w:sz w:val="18"/>
                                <w:szCs w:val="18"/>
                              </w:rPr>
                              <w:t xml:space="preserve"> Feed, </w:t>
                            </w:r>
                            <w:r w:rsidRPr="001820DE">
                              <w:rPr>
                                <w:sz w:val="18"/>
                                <w:szCs w:val="18"/>
                              </w:rPr>
                              <w:t>LC</w:t>
                            </w:r>
                            <w:r>
                              <w:rPr>
                                <w:sz w:val="18"/>
                                <w:szCs w:val="18"/>
                              </w:rPr>
                              <w:t>. All rights reserved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304301" id="_x0000_s1032" type="#_x0000_t202" style="position:absolute;margin-left:4.5pt;margin-top:727.45pt;width:233.5pt;height:20.8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" stroked="f">
                <v:textbox>
                  <w:txbxContent>
                    <w:p w14:paraId="31BF191A" w14:textId="77777777" w:rsidR="008E3211" w:rsidRPr="001820DE" w:rsidRDefault="008E3211" w:rsidP="005A1729">
                      <w:pPr>
                        <w:rPr>
                          <w:sz w:val="18"/>
                          <w:szCs w:val="18"/>
                        </w:rPr>
                      </w:pPr>
                      <w:r w:rsidRPr="001820DE">
                        <w:rPr>
                          <w:sz w:val="18"/>
                          <w:szCs w:val="18"/>
                        </w:rPr>
                        <w:t>Copyright © 2014 by Lender</w:t>
                      </w:r>
                      <w:r>
                        <w:rPr>
                          <w:sz w:val="18"/>
                          <w:szCs w:val="18"/>
                        </w:rPr>
                        <w:t xml:space="preserve"> Feed, </w:t>
                      </w:r>
                      <w:r w:rsidRPr="001820DE">
                        <w:rPr>
                          <w:sz w:val="18"/>
                          <w:szCs w:val="18"/>
                        </w:rPr>
                        <w:t>LC</w:t>
                      </w:r>
                      <w:r>
                        <w:rPr>
                          <w:sz w:val="18"/>
                          <w:szCs w:val="18"/>
                        </w:rPr>
                        <w:t>. All rights reserved</w:t>
                      </w:r>
                    </w:p>
                  </w:txbxContent>
                </v:textbox>
              </v:shape>
            </w:pict>
          </mc:Fallback>
        </mc:AlternateContent>
      </w:r>
      <w:r>
        <w:rPr>
          <w:noProof/>
        </w:rPr>
        <mc:AlternateContent>
          <mc:Choice Requires="wps">
            <w:drawing>
              <wp:anchor distT="45720" distB="45720" distL="114300" distR="114300" simplePos="0" relativeHeight="251658240" behindDoc="0" locked="0" layoutInCell="1" allowOverlap="1" wp14:anchorId="37A1F222" wp14:editId="5AD2C81C">
                <wp:simplePos x="0" y="0"/>
                <wp:positionH relativeFrom="column">
                  <wp:posOffset>57150</wp:posOffset>
                </wp:positionH>
                <wp:positionV relativeFrom="paragraph">
                  <wp:posOffset>9238615</wp:posOffset>
                </wp:positionV>
                <wp:extent cx="2965450" cy="264795"/>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5450" cy="264795"/>
                        </a:xfrm>
                        <a:prstGeom prst="rect">
                          <a:avLst/>
                        </a:prstGeom>
                        <a:solidFill>
                          <a:srgbClr val="FFFFFF"/>
                        </a:solidFill>
                        <a:ln w="9525">
                          <a:noFill/>
                          <a:miter lim="800000"/>
                          <a:headEnd/>
                          <a:tailEnd/>
                        </a:ln>
                      </wps:spPr>
                      <wps:txbx>
                        <w:txbxContent>
                          <w:p w14:paraId="36CA946B" w14:textId="77777777" w:rsidR="008E3211" w:rsidRPr="001820DE" w:rsidRDefault="008E3211" w:rsidP="005A1729">
                            <w:pPr>
                              <w:rPr>
                                <w:sz w:val="18"/>
                                <w:szCs w:val="18"/>
                              </w:rPr>
                            </w:pPr>
                            <w:r w:rsidRPr="001820DE">
                              <w:rPr>
                                <w:sz w:val="18"/>
                                <w:szCs w:val="18"/>
                              </w:rPr>
                              <w:t>Copyright © 2014 by Lender</w:t>
                            </w:r>
                            <w:r>
                              <w:rPr>
                                <w:sz w:val="18"/>
                                <w:szCs w:val="18"/>
                              </w:rPr>
                              <w:t xml:space="preserve"> Feed, </w:t>
                            </w:r>
                            <w:r w:rsidRPr="001820DE">
                              <w:rPr>
                                <w:sz w:val="18"/>
                                <w:szCs w:val="18"/>
                              </w:rPr>
                              <w:t>LC</w:t>
                            </w:r>
                            <w:r>
                              <w:rPr>
                                <w:sz w:val="18"/>
                                <w:szCs w:val="18"/>
                              </w:rPr>
                              <w:t>. All rights reserved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A1F222" id="_x0000_s1033" type="#_x0000_t202" style="position:absolute;margin-left:4.5pt;margin-top:727.45pt;width:233.5pt;height:20.8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" stroked="f">
                <v:textbox>
                  <w:txbxContent>
                    <w:p w14:paraId="36CA946B" w14:textId="77777777" w:rsidR="008E3211" w:rsidRPr="001820DE" w:rsidRDefault="008E3211" w:rsidP="005A1729">
                      <w:pPr>
                        <w:rPr>
                          <w:sz w:val="18"/>
                          <w:szCs w:val="18"/>
                        </w:rPr>
                      </w:pPr>
                      <w:r w:rsidRPr="001820DE">
                        <w:rPr>
                          <w:sz w:val="18"/>
                          <w:szCs w:val="18"/>
                        </w:rPr>
                        <w:t>Copyright © 2014 by Lender</w:t>
                      </w:r>
                      <w:r>
                        <w:rPr>
                          <w:sz w:val="18"/>
                          <w:szCs w:val="18"/>
                        </w:rPr>
                        <w:t xml:space="preserve"> Feed, </w:t>
                      </w:r>
                      <w:r w:rsidRPr="001820DE">
                        <w:rPr>
                          <w:sz w:val="18"/>
                          <w:szCs w:val="18"/>
                        </w:rPr>
                        <w:t>LC</w:t>
                      </w:r>
                      <w:r>
                        <w:rPr>
                          <w:sz w:val="18"/>
                          <w:szCs w:val="18"/>
                        </w:rPr>
                        <w:t>. All rights reserved</w:t>
                      </w:r>
                    </w:p>
                  </w:txbxContent>
                </v:textbox>
              </v:shape>
            </w:pict>
          </mc:Fallback>
        </mc:AlternateContent>
      </w:r>
      <w:r>
        <w:rPr>
          <w:noProof/>
        </w:rPr>
        <mc:AlternateContent>
          <mc:Choice Requires="wps">
            <w:drawing>
              <wp:anchor distT="45720" distB="45720" distL="114300" distR="114300" simplePos="0" relativeHeight="251657216" behindDoc="0" locked="0" layoutInCell="1" allowOverlap="1" wp14:anchorId="6353B821" wp14:editId="1DCBC1A7">
                <wp:simplePos x="0" y="0"/>
                <wp:positionH relativeFrom="column">
                  <wp:posOffset>57150</wp:posOffset>
                </wp:positionH>
                <wp:positionV relativeFrom="paragraph">
                  <wp:posOffset>9238615</wp:posOffset>
                </wp:positionV>
                <wp:extent cx="2965450" cy="264795"/>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5450" cy="264795"/>
                        </a:xfrm>
                        <a:prstGeom prst="rect">
                          <a:avLst/>
                        </a:prstGeom>
                        <a:solidFill>
                          <a:srgbClr val="FFFFFF"/>
                        </a:solidFill>
                        <a:ln w="9525">
                          <a:noFill/>
                          <a:miter lim="800000"/>
                          <a:headEnd/>
                          <a:tailEnd/>
                        </a:ln>
                      </wps:spPr>
                      <wps:txbx>
                        <w:txbxContent>
                          <w:p w14:paraId="3D64F2B9" w14:textId="77777777" w:rsidR="008E3211" w:rsidRPr="001820DE" w:rsidRDefault="008E3211" w:rsidP="005A1729">
                            <w:pPr>
                              <w:rPr>
                                <w:sz w:val="18"/>
                                <w:szCs w:val="18"/>
                              </w:rPr>
                            </w:pPr>
                            <w:r w:rsidRPr="001820DE">
                              <w:rPr>
                                <w:sz w:val="18"/>
                                <w:szCs w:val="18"/>
                              </w:rPr>
                              <w:t>Copyright © 2014 by Lender</w:t>
                            </w:r>
                            <w:r>
                              <w:rPr>
                                <w:sz w:val="18"/>
                                <w:szCs w:val="18"/>
                              </w:rPr>
                              <w:t xml:space="preserve"> Feed, </w:t>
                            </w:r>
                            <w:r w:rsidRPr="001820DE">
                              <w:rPr>
                                <w:sz w:val="18"/>
                                <w:szCs w:val="18"/>
                              </w:rPr>
                              <w:t>LC</w:t>
                            </w:r>
                            <w:r>
                              <w:rPr>
                                <w:sz w:val="18"/>
                                <w:szCs w:val="18"/>
                              </w:rPr>
                              <w:t>. All rights reserved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53B821" id="_x0000_s1034" type="#_x0000_t202" style="position:absolute;margin-left:4.5pt;margin-top:727.45pt;width:233.5pt;height:20.8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" stroked="f">
                <v:textbox>
                  <w:txbxContent>
                    <w:p w14:paraId="3D64F2B9" w14:textId="77777777" w:rsidR="008E3211" w:rsidRPr="001820DE" w:rsidRDefault="008E3211" w:rsidP="005A1729">
                      <w:pPr>
                        <w:rPr>
                          <w:sz w:val="18"/>
                          <w:szCs w:val="18"/>
                        </w:rPr>
                      </w:pPr>
                      <w:r w:rsidRPr="001820DE">
                        <w:rPr>
                          <w:sz w:val="18"/>
                          <w:szCs w:val="18"/>
                        </w:rPr>
                        <w:t>Copyright © 2014 by Lender</w:t>
                      </w:r>
                      <w:r>
                        <w:rPr>
                          <w:sz w:val="18"/>
                          <w:szCs w:val="18"/>
                        </w:rPr>
                        <w:t xml:space="preserve"> Feed, </w:t>
                      </w:r>
                      <w:r w:rsidRPr="001820DE">
                        <w:rPr>
                          <w:sz w:val="18"/>
                          <w:szCs w:val="18"/>
                        </w:rPr>
                        <w:t>LC</w:t>
                      </w:r>
                      <w:r>
                        <w:rPr>
                          <w:sz w:val="18"/>
                          <w:szCs w:val="18"/>
                        </w:rPr>
                        <w:t>. All rights reserved</w:t>
                      </w:r>
                    </w:p>
                  </w:txbxContent>
                </v:textbox>
              </v:shape>
            </w:pict>
          </mc:Fallback>
        </mc:AlternateContent>
      </w:r>
      <w:r>
        <w:rPr>
          <w:noProof/>
        </w:rPr>
        <mc:AlternateContent>
          <mc:Choice Requires="wps">
            <w:drawing>
              <wp:anchor distT="45720" distB="45720" distL="114300" distR="114300" simplePos="0" relativeHeight="251656192" behindDoc="0" locked="0" layoutInCell="1" allowOverlap="1" wp14:anchorId="2CD0DA38" wp14:editId="635052CF">
                <wp:simplePos x="0" y="0"/>
                <wp:positionH relativeFrom="column">
                  <wp:posOffset>57150</wp:posOffset>
                </wp:positionH>
                <wp:positionV relativeFrom="paragraph">
                  <wp:posOffset>9238615</wp:posOffset>
                </wp:positionV>
                <wp:extent cx="2965450" cy="264795"/>
                <wp:effectExtent l="6350" t="5715"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5450" cy="2647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FD58E1" w14:textId="77777777" w:rsidR="008E3211" w:rsidRDefault="008E3211" w:rsidP="005A1729">
                            <w:pPr>
                              <w:rPr>
                                <w:sz w:val="18"/>
                                <w:szCs w:val="18"/>
                              </w:rPr>
                            </w:pPr>
                            <w:r>
                              <w:rPr>
                                <w:sz w:val="18"/>
                                <w:szCs w:val="18"/>
                              </w:rPr>
                              <w:t>Copyright © 2014 by Lender Feed, LC. All rights reserved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CD0DA38" id="_x0000_s1035" type="#_x0000_t202" style="position:absolute;margin-left:4.5pt;margin-top:727.45pt;width:233.5pt;height:20.8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" stroked="f">
                <v:textbox>
                  <w:txbxContent>
                    <w:p w14:paraId="45FD58E1" w14:textId="77777777" w:rsidR="008E3211" w:rsidRDefault="008E3211" w:rsidP="005A1729">
                      <w:pPr>
                        <w:rPr>
                          <w:sz w:val="18"/>
                          <w:szCs w:val="18"/>
                        </w:rPr>
                      </w:pPr>
                      <w:r>
                        <w:rPr>
                          <w:sz w:val="18"/>
                          <w:szCs w:val="18"/>
                        </w:rPr>
                        <w:t>Copyright © 2014 by Lender Feed, LC. All rights reserved</w:t>
                      </w:r>
                    </w:p>
                  </w:txbxContent>
                </v:textbox>
              </v:shape>
            </w:pict>
          </mc:Fallback>
        </mc:AlternateContent>
      </w:r>
      <w:r>
        <w:rPr>
          <w:noProof/>
        </w:rPr>
        <mc:AlternateContent>
          <mc:Choice Requires="wps">
            <w:drawing>
              <wp:anchor distT="45720" distB="45720" distL="114300" distR="114300" simplePos="0" relativeHeight="251655168" behindDoc="0" locked="0" layoutInCell="1" allowOverlap="1" wp14:anchorId="1B85BF72" wp14:editId="750E2FA2">
                <wp:simplePos x="0" y="0"/>
                <wp:positionH relativeFrom="column">
                  <wp:posOffset>57150</wp:posOffset>
                </wp:positionH>
                <wp:positionV relativeFrom="paragraph">
                  <wp:posOffset>9238615</wp:posOffset>
                </wp:positionV>
                <wp:extent cx="2965450" cy="264795"/>
                <wp:effectExtent l="6350" t="5715"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5450" cy="2647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61D0DB" w14:textId="77777777" w:rsidR="008E3211" w:rsidRDefault="008E3211" w:rsidP="005A1729">
                            <w:pPr>
                              <w:rPr>
                                <w:sz w:val="18"/>
                                <w:szCs w:val="18"/>
                              </w:rPr>
                            </w:pPr>
                            <w:r>
                              <w:rPr>
                                <w:sz w:val="18"/>
                                <w:szCs w:val="18"/>
                              </w:rPr>
                              <w:t>Copyright © 2014 by Lender Feed, LC. All rights reserved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B85BF72" id="_x0000_s1036" type="#_x0000_t202" style="position:absolute;margin-left:4.5pt;margin-top:727.45pt;width:233.5pt;height:20.85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" stroked="f">
                <v:textbox>
                  <w:txbxContent>
                    <w:p w14:paraId="0961D0DB" w14:textId="77777777" w:rsidR="008E3211" w:rsidRDefault="008E3211" w:rsidP="005A1729">
                      <w:pPr>
                        <w:rPr>
                          <w:sz w:val="18"/>
                          <w:szCs w:val="18"/>
                        </w:rPr>
                      </w:pPr>
                      <w:r>
                        <w:rPr>
                          <w:sz w:val="18"/>
                          <w:szCs w:val="18"/>
                        </w:rPr>
                        <w:t>Copyright © 2014 by Lender Feed, LC. All rights reserved</w:t>
                      </w:r>
                    </w:p>
                  </w:txbxContent>
                </v:textbox>
              </v:shape>
            </w:pict>
          </mc:Fallback>
        </mc:AlternateContent>
      </w:r>
      <w:r>
        <w:rPr>
          <w:noProof/>
        </w:rPr>
        <mc:AlternateContent>
          <mc:Choice Requires="wps">
            <w:drawing>
              <wp:anchor distT="45720" distB="45720" distL="114300" distR="114300" simplePos="0" relativeHeight="251659264" behindDoc="0" locked="0" layoutInCell="1" allowOverlap="1" wp14:anchorId="3C465509" wp14:editId="7139056C">
                <wp:simplePos x="0" y="0"/>
                <wp:positionH relativeFrom="column">
                  <wp:posOffset>57150</wp:posOffset>
                </wp:positionH>
                <wp:positionV relativeFrom="paragraph">
                  <wp:posOffset>9238615</wp:posOffset>
                </wp:positionV>
                <wp:extent cx="2965450" cy="264795"/>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5450" cy="264795"/>
                        </a:xfrm>
                        <a:prstGeom prst="rect">
                          <a:avLst/>
                        </a:prstGeom>
                        <a:solidFill>
                          <a:srgbClr val="FFFFFF"/>
                        </a:solidFill>
                        <a:ln w="9525">
                          <a:noFill/>
                          <a:miter lim="800000"/>
                          <a:headEnd/>
                          <a:tailEnd/>
                        </a:ln>
                      </wps:spPr>
                      <wps:txbx>
                        <w:txbxContent>
                          <w:p w14:paraId="026C7807" w14:textId="77777777" w:rsidR="008E3211" w:rsidRPr="001820DE" w:rsidRDefault="008E3211" w:rsidP="005A1729">
                            <w:pPr>
                              <w:rPr>
                                <w:sz w:val="18"/>
                                <w:szCs w:val="18"/>
                              </w:rPr>
                            </w:pPr>
                            <w:r w:rsidRPr="001820DE">
                              <w:rPr>
                                <w:sz w:val="18"/>
                                <w:szCs w:val="18"/>
                              </w:rPr>
                              <w:t>Copyright © 2014 by Lender</w:t>
                            </w:r>
                            <w:r>
                              <w:rPr>
                                <w:sz w:val="18"/>
                                <w:szCs w:val="18"/>
                              </w:rPr>
                              <w:t xml:space="preserve"> Feed, </w:t>
                            </w:r>
                            <w:r w:rsidRPr="001820DE">
                              <w:rPr>
                                <w:sz w:val="18"/>
                                <w:szCs w:val="18"/>
                              </w:rPr>
                              <w:t>LC</w:t>
                            </w:r>
                            <w:r>
                              <w:rPr>
                                <w:sz w:val="18"/>
                                <w:szCs w:val="18"/>
                              </w:rPr>
                              <w:t>. All rights reserved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465509" id="_x0000_s1037" type="#_x0000_t202" style="position:absolute;margin-left:4.5pt;margin-top:727.45pt;width:233.5pt;height:20.8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" stroked="f">
                <v:textbox>
                  <w:txbxContent>
                    <w:p w14:paraId="026C7807" w14:textId="77777777" w:rsidR="008E3211" w:rsidRPr="001820DE" w:rsidRDefault="008E3211" w:rsidP="005A1729">
                      <w:pPr>
                        <w:rPr>
                          <w:sz w:val="18"/>
                          <w:szCs w:val="18"/>
                        </w:rPr>
                      </w:pPr>
                      <w:r w:rsidRPr="001820DE">
                        <w:rPr>
                          <w:sz w:val="18"/>
                          <w:szCs w:val="18"/>
                        </w:rPr>
                        <w:t>Copyright © 2014 by Lender</w:t>
                      </w:r>
                      <w:r>
                        <w:rPr>
                          <w:sz w:val="18"/>
                          <w:szCs w:val="18"/>
                        </w:rPr>
                        <w:t xml:space="preserve"> Feed, </w:t>
                      </w:r>
                      <w:r w:rsidRPr="001820DE">
                        <w:rPr>
                          <w:sz w:val="18"/>
                          <w:szCs w:val="18"/>
                        </w:rPr>
                        <w:t>LC</w:t>
                      </w:r>
                      <w:r>
                        <w:rPr>
                          <w:sz w:val="18"/>
                          <w:szCs w:val="18"/>
                        </w:rPr>
                        <w:t>. All rights reserved</w:t>
                      </w:r>
                    </w:p>
                  </w:txbxContent>
                </v:textbox>
              </v:shape>
            </w:pict>
          </mc:Fallback>
        </mc:AlternateContent>
      </w:r>
    </w:p>
    <w:sectPr w:rsidR="001603A1" w:rsidRPr="00854A49" w:rsidSect="000E0DAC">
      <w:pgSz w:w="12240" w:h="15840"/>
      <w:pgMar w:top="450" w:right="1152" w:bottom="864"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30786" w14:textId="77777777" w:rsidR="00D97B55" w:rsidRDefault="00D97B55">
      <w:r>
        <w:separator/>
      </w:r>
    </w:p>
  </w:endnote>
  <w:endnote w:type="continuationSeparator" w:id="0">
    <w:p w14:paraId="416C346A" w14:textId="77777777" w:rsidR="00D97B55" w:rsidRDefault="00D97B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ndalus">
    <w:charset w:val="00"/>
    <w:family w:val="roman"/>
    <w:pitch w:val="variable"/>
    <w:sig w:usb0="00002003" w:usb1="80000000" w:usb2="00000008" w:usb3="00000000" w:csb0="00000041" w:csb1="00000000"/>
  </w:font>
  <w:font w:name="Garamond">
    <w:panose1 w:val="02020404030301010803"/>
    <w:charset w:val="00"/>
    <w:family w:val="roman"/>
    <w:pitch w:val="variable"/>
    <w:sig w:usb0="00000287" w:usb1="00000000" w:usb2="00000000" w:usb3="00000000" w:csb0="0000009F" w:csb1="00000000"/>
  </w:font>
  <w:font w:name="Optima">
    <w:altName w:val="Calibri"/>
    <w:charset w:val="00"/>
    <w:family w:val="auto"/>
    <w:pitch w:val="variable"/>
    <w:sig w:usb0="80000067"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KLETZIEN, S. DAMON">
    <w:panose1 w:val="00000000000000000000"/>
    <w:charset w:val="00"/>
    <w:family w:val="auto"/>
    <w:pitch w:val="variable"/>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09A24E" w14:textId="77777777" w:rsidR="00D97B55" w:rsidRDefault="00D97B55">
      <w:r>
        <w:separator/>
      </w:r>
    </w:p>
  </w:footnote>
  <w:footnote w:type="continuationSeparator" w:id="0">
    <w:p w14:paraId="7EB26EE1" w14:textId="77777777" w:rsidR="00D97B55" w:rsidRDefault="00D97B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479AD"/>
    <w:multiLevelType w:val="hybridMultilevel"/>
    <w:tmpl w:val="4E4C0B4E"/>
    <w:lvl w:ilvl="0" w:tplc="04090001">
      <w:start w:val="1"/>
      <w:numFmt w:val="bullet"/>
      <w:lvlText w:val=""/>
      <w:lvlJc w:val="left"/>
      <w:pPr>
        <w:ind w:left="885" w:hanging="360"/>
      </w:pPr>
      <w:rPr>
        <w:rFonts w:ascii="Symbol" w:hAnsi="Symbol" w:hint="default"/>
      </w:rPr>
    </w:lvl>
    <w:lvl w:ilvl="1" w:tplc="04090003" w:tentative="1">
      <w:start w:val="1"/>
      <w:numFmt w:val="bullet"/>
      <w:lvlText w:val="o"/>
      <w:lvlJc w:val="left"/>
      <w:pPr>
        <w:ind w:left="1605" w:hanging="360"/>
      </w:pPr>
      <w:rPr>
        <w:rFonts w:ascii="Courier New" w:hAnsi="Courier New" w:cs="Courier New" w:hint="default"/>
      </w:rPr>
    </w:lvl>
    <w:lvl w:ilvl="2" w:tplc="04090005" w:tentative="1">
      <w:start w:val="1"/>
      <w:numFmt w:val="bullet"/>
      <w:lvlText w:val=""/>
      <w:lvlJc w:val="left"/>
      <w:pPr>
        <w:ind w:left="2325" w:hanging="360"/>
      </w:pPr>
      <w:rPr>
        <w:rFonts w:ascii="Wingdings" w:hAnsi="Wingdings" w:hint="default"/>
      </w:rPr>
    </w:lvl>
    <w:lvl w:ilvl="3" w:tplc="04090001" w:tentative="1">
      <w:start w:val="1"/>
      <w:numFmt w:val="bullet"/>
      <w:lvlText w:val=""/>
      <w:lvlJc w:val="left"/>
      <w:pPr>
        <w:ind w:left="3045" w:hanging="360"/>
      </w:pPr>
      <w:rPr>
        <w:rFonts w:ascii="Symbol" w:hAnsi="Symbol" w:hint="default"/>
      </w:rPr>
    </w:lvl>
    <w:lvl w:ilvl="4" w:tplc="04090003" w:tentative="1">
      <w:start w:val="1"/>
      <w:numFmt w:val="bullet"/>
      <w:lvlText w:val="o"/>
      <w:lvlJc w:val="left"/>
      <w:pPr>
        <w:ind w:left="3765" w:hanging="360"/>
      </w:pPr>
      <w:rPr>
        <w:rFonts w:ascii="Courier New" w:hAnsi="Courier New" w:cs="Courier New" w:hint="default"/>
      </w:rPr>
    </w:lvl>
    <w:lvl w:ilvl="5" w:tplc="04090005" w:tentative="1">
      <w:start w:val="1"/>
      <w:numFmt w:val="bullet"/>
      <w:lvlText w:val=""/>
      <w:lvlJc w:val="left"/>
      <w:pPr>
        <w:ind w:left="4485" w:hanging="360"/>
      </w:pPr>
      <w:rPr>
        <w:rFonts w:ascii="Wingdings" w:hAnsi="Wingdings" w:hint="default"/>
      </w:rPr>
    </w:lvl>
    <w:lvl w:ilvl="6" w:tplc="04090001" w:tentative="1">
      <w:start w:val="1"/>
      <w:numFmt w:val="bullet"/>
      <w:lvlText w:val=""/>
      <w:lvlJc w:val="left"/>
      <w:pPr>
        <w:ind w:left="5205" w:hanging="360"/>
      </w:pPr>
      <w:rPr>
        <w:rFonts w:ascii="Symbol" w:hAnsi="Symbol" w:hint="default"/>
      </w:rPr>
    </w:lvl>
    <w:lvl w:ilvl="7" w:tplc="04090003" w:tentative="1">
      <w:start w:val="1"/>
      <w:numFmt w:val="bullet"/>
      <w:lvlText w:val="o"/>
      <w:lvlJc w:val="left"/>
      <w:pPr>
        <w:ind w:left="5925" w:hanging="360"/>
      </w:pPr>
      <w:rPr>
        <w:rFonts w:ascii="Courier New" w:hAnsi="Courier New" w:cs="Courier New" w:hint="default"/>
      </w:rPr>
    </w:lvl>
    <w:lvl w:ilvl="8" w:tplc="04090005" w:tentative="1">
      <w:start w:val="1"/>
      <w:numFmt w:val="bullet"/>
      <w:lvlText w:val=""/>
      <w:lvlJc w:val="left"/>
      <w:pPr>
        <w:ind w:left="6645" w:hanging="360"/>
      </w:pPr>
      <w:rPr>
        <w:rFonts w:ascii="Wingdings" w:hAnsi="Wingdings" w:hint="default"/>
      </w:rPr>
    </w:lvl>
  </w:abstractNum>
  <w:abstractNum w:abstractNumId="1" w15:restartNumberingAfterBreak="0">
    <w:nsid w:val="15F63CAE"/>
    <w:multiLevelType w:val="hybridMultilevel"/>
    <w:tmpl w:val="43B01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988481E"/>
    <w:multiLevelType w:val="hybridMultilevel"/>
    <w:tmpl w:val="D61A57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791120925">
    <w:abstractNumId w:val="1"/>
  </w:num>
  <w:num w:numId="2" w16cid:durableId="944381792">
    <w:abstractNumId w:val="2"/>
  </w:num>
  <w:num w:numId="3" w16cid:durableId="7755188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4F3B"/>
    <w:rsid w:val="00001A77"/>
    <w:rsid w:val="00013933"/>
    <w:rsid w:val="000227C7"/>
    <w:rsid w:val="00024E74"/>
    <w:rsid w:val="000319AF"/>
    <w:rsid w:val="00032320"/>
    <w:rsid w:val="000328E4"/>
    <w:rsid w:val="00035E08"/>
    <w:rsid w:val="00037C34"/>
    <w:rsid w:val="00041DCC"/>
    <w:rsid w:val="00055EFD"/>
    <w:rsid w:val="0005651F"/>
    <w:rsid w:val="00060FE2"/>
    <w:rsid w:val="00063CFD"/>
    <w:rsid w:val="000817B0"/>
    <w:rsid w:val="000855A6"/>
    <w:rsid w:val="00085BE2"/>
    <w:rsid w:val="000878F1"/>
    <w:rsid w:val="000916EC"/>
    <w:rsid w:val="00091927"/>
    <w:rsid w:val="00091D96"/>
    <w:rsid w:val="00096932"/>
    <w:rsid w:val="000A17B3"/>
    <w:rsid w:val="000A6832"/>
    <w:rsid w:val="000B394A"/>
    <w:rsid w:val="000E0DAC"/>
    <w:rsid w:val="000F4A6C"/>
    <w:rsid w:val="001056C6"/>
    <w:rsid w:val="00122084"/>
    <w:rsid w:val="0012388D"/>
    <w:rsid w:val="00130D64"/>
    <w:rsid w:val="00131974"/>
    <w:rsid w:val="00156A70"/>
    <w:rsid w:val="001603A1"/>
    <w:rsid w:val="00183B2C"/>
    <w:rsid w:val="00193313"/>
    <w:rsid w:val="0019421F"/>
    <w:rsid w:val="001B045C"/>
    <w:rsid w:val="001B374E"/>
    <w:rsid w:val="001B4F98"/>
    <w:rsid w:val="001C44E9"/>
    <w:rsid w:val="001E0A2F"/>
    <w:rsid w:val="001E63A0"/>
    <w:rsid w:val="001E7AEC"/>
    <w:rsid w:val="001F2D2E"/>
    <w:rsid w:val="001F36CC"/>
    <w:rsid w:val="001F3A1B"/>
    <w:rsid w:val="002041FF"/>
    <w:rsid w:val="00231436"/>
    <w:rsid w:val="00254788"/>
    <w:rsid w:val="002550BF"/>
    <w:rsid w:val="002553E6"/>
    <w:rsid w:val="00260CE2"/>
    <w:rsid w:val="00280185"/>
    <w:rsid w:val="002B6D89"/>
    <w:rsid w:val="002B7FBD"/>
    <w:rsid w:val="002C5FA0"/>
    <w:rsid w:val="002F455C"/>
    <w:rsid w:val="002F62E9"/>
    <w:rsid w:val="00313F8A"/>
    <w:rsid w:val="00331916"/>
    <w:rsid w:val="0033559C"/>
    <w:rsid w:val="003535ED"/>
    <w:rsid w:val="00377B21"/>
    <w:rsid w:val="00382287"/>
    <w:rsid w:val="00391A74"/>
    <w:rsid w:val="0039275C"/>
    <w:rsid w:val="003A281F"/>
    <w:rsid w:val="003B0953"/>
    <w:rsid w:val="003C0B96"/>
    <w:rsid w:val="003D0893"/>
    <w:rsid w:val="003D5BA2"/>
    <w:rsid w:val="003E352F"/>
    <w:rsid w:val="0040089C"/>
    <w:rsid w:val="0040152F"/>
    <w:rsid w:val="00413868"/>
    <w:rsid w:val="004142C1"/>
    <w:rsid w:val="004162AF"/>
    <w:rsid w:val="0044197B"/>
    <w:rsid w:val="0044399B"/>
    <w:rsid w:val="0045228F"/>
    <w:rsid w:val="00462B1B"/>
    <w:rsid w:val="00466413"/>
    <w:rsid w:val="00477BCD"/>
    <w:rsid w:val="00481706"/>
    <w:rsid w:val="004962D2"/>
    <w:rsid w:val="004A5CB6"/>
    <w:rsid w:val="004B5412"/>
    <w:rsid w:val="004B6ED4"/>
    <w:rsid w:val="004B7C64"/>
    <w:rsid w:val="004C46B2"/>
    <w:rsid w:val="004D1087"/>
    <w:rsid w:val="004D670D"/>
    <w:rsid w:val="004F2C03"/>
    <w:rsid w:val="004F4C58"/>
    <w:rsid w:val="00501493"/>
    <w:rsid w:val="00514D93"/>
    <w:rsid w:val="0051762A"/>
    <w:rsid w:val="00517DE5"/>
    <w:rsid w:val="0052317F"/>
    <w:rsid w:val="00555637"/>
    <w:rsid w:val="00573084"/>
    <w:rsid w:val="00575F89"/>
    <w:rsid w:val="00585AC3"/>
    <w:rsid w:val="00587946"/>
    <w:rsid w:val="0059551F"/>
    <w:rsid w:val="005A0393"/>
    <w:rsid w:val="005A1729"/>
    <w:rsid w:val="005C397A"/>
    <w:rsid w:val="005C66DE"/>
    <w:rsid w:val="005D2F8C"/>
    <w:rsid w:val="005E53E0"/>
    <w:rsid w:val="005E548D"/>
    <w:rsid w:val="005F41F1"/>
    <w:rsid w:val="005F6C64"/>
    <w:rsid w:val="006141AD"/>
    <w:rsid w:val="0062309F"/>
    <w:rsid w:val="00623367"/>
    <w:rsid w:val="00633080"/>
    <w:rsid w:val="00636D94"/>
    <w:rsid w:val="00637713"/>
    <w:rsid w:val="00647BD2"/>
    <w:rsid w:val="00650A6A"/>
    <w:rsid w:val="00652A86"/>
    <w:rsid w:val="006727B7"/>
    <w:rsid w:val="00677709"/>
    <w:rsid w:val="00682A9D"/>
    <w:rsid w:val="006868D6"/>
    <w:rsid w:val="006A50F3"/>
    <w:rsid w:val="006B0E1F"/>
    <w:rsid w:val="006C2EC2"/>
    <w:rsid w:val="006D187A"/>
    <w:rsid w:val="006D78BD"/>
    <w:rsid w:val="006F1162"/>
    <w:rsid w:val="006F4012"/>
    <w:rsid w:val="006F66F8"/>
    <w:rsid w:val="00705D01"/>
    <w:rsid w:val="00711595"/>
    <w:rsid w:val="00724472"/>
    <w:rsid w:val="007264D6"/>
    <w:rsid w:val="00733703"/>
    <w:rsid w:val="00733A76"/>
    <w:rsid w:val="00783C65"/>
    <w:rsid w:val="007970B3"/>
    <w:rsid w:val="0079738C"/>
    <w:rsid w:val="007A76DD"/>
    <w:rsid w:val="007B0EC6"/>
    <w:rsid w:val="007E21FE"/>
    <w:rsid w:val="00800C3F"/>
    <w:rsid w:val="008029C2"/>
    <w:rsid w:val="008072EE"/>
    <w:rsid w:val="008150C2"/>
    <w:rsid w:val="008166AC"/>
    <w:rsid w:val="008206E2"/>
    <w:rsid w:val="008230EE"/>
    <w:rsid w:val="00845C86"/>
    <w:rsid w:val="0085063C"/>
    <w:rsid w:val="008524BE"/>
    <w:rsid w:val="00854A49"/>
    <w:rsid w:val="00866E14"/>
    <w:rsid w:val="008804A5"/>
    <w:rsid w:val="00884376"/>
    <w:rsid w:val="00884540"/>
    <w:rsid w:val="008872DD"/>
    <w:rsid w:val="0089349F"/>
    <w:rsid w:val="008A1B1E"/>
    <w:rsid w:val="008B677D"/>
    <w:rsid w:val="008C1902"/>
    <w:rsid w:val="008C4CAF"/>
    <w:rsid w:val="008D5BDE"/>
    <w:rsid w:val="008E3211"/>
    <w:rsid w:val="008F03B8"/>
    <w:rsid w:val="008F0B24"/>
    <w:rsid w:val="008F6CDA"/>
    <w:rsid w:val="00902F63"/>
    <w:rsid w:val="00912C06"/>
    <w:rsid w:val="00922749"/>
    <w:rsid w:val="009279E3"/>
    <w:rsid w:val="009342B2"/>
    <w:rsid w:val="00946610"/>
    <w:rsid w:val="009606A6"/>
    <w:rsid w:val="009706CB"/>
    <w:rsid w:val="009827B8"/>
    <w:rsid w:val="009A4B04"/>
    <w:rsid w:val="009B2571"/>
    <w:rsid w:val="009D088D"/>
    <w:rsid w:val="009E2244"/>
    <w:rsid w:val="009F19C7"/>
    <w:rsid w:val="009F4247"/>
    <w:rsid w:val="009F52C9"/>
    <w:rsid w:val="00A07B98"/>
    <w:rsid w:val="00A125E4"/>
    <w:rsid w:val="00A16814"/>
    <w:rsid w:val="00A21346"/>
    <w:rsid w:val="00A2134C"/>
    <w:rsid w:val="00A221F0"/>
    <w:rsid w:val="00A328B6"/>
    <w:rsid w:val="00A329D2"/>
    <w:rsid w:val="00A932CD"/>
    <w:rsid w:val="00AA00C8"/>
    <w:rsid w:val="00AA723C"/>
    <w:rsid w:val="00AB0296"/>
    <w:rsid w:val="00AC0AF9"/>
    <w:rsid w:val="00AC471B"/>
    <w:rsid w:val="00AD64A7"/>
    <w:rsid w:val="00AD6B31"/>
    <w:rsid w:val="00AD7F4C"/>
    <w:rsid w:val="00B3701D"/>
    <w:rsid w:val="00B40105"/>
    <w:rsid w:val="00B87BDD"/>
    <w:rsid w:val="00B95E00"/>
    <w:rsid w:val="00BC5136"/>
    <w:rsid w:val="00BD03F0"/>
    <w:rsid w:val="00BD7203"/>
    <w:rsid w:val="00BE2763"/>
    <w:rsid w:val="00BE4C1A"/>
    <w:rsid w:val="00BE65A8"/>
    <w:rsid w:val="00BF1911"/>
    <w:rsid w:val="00C00986"/>
    <w:rsid w:val="00C13886"/>
    <w:rsid w:val="00C1570F"/>
    <w:rsid w:val="00C22EFD"/>
    <w:rsid w:val="00C455DC"/>
    <w:rsid w:val="00C47BA7"/>
    <w:rsid w:val="00C508D7"/>
    <w:rsid w:val="00C708F5"/>
    <w:rsid w:val="00C86D2E"/>
    <w:rsid w:val="00CA67EA"/>
    <w:rsid w:val="00CE4227"/>
    <w:rsid w:val="00CF7185"/>
    <w:rsid w:val="00D051B4"/>
    <w:rsid w:val="00D11922"/>
    <w:rsid w:val="00D35D82"/>
    <w:rsid w:val="00D72C1C"/>
    <w:rsid w:val="00D842BC"/>
    <w:rsid w:val="00D86506"/>
    <w:rsid w:val="00D92DC3"/>
    <w:rsid w:val="00D97B55"/>
    <w:rsid w:val="00DA18D1"/>
    <w:rsid w:val="00DA6318"/>
    <w:rsid w:val="00DB0DD9"/>
    <w:rsid w:val="00DC1286"/>
    <w:rsid w:val="00DC25D7"/>
    <w:rsid w:val="00DD1FA9"/>
    <w:rsid w:val="00DD56EB"/>
    <w:rsid w:val="00DE3AD4"/>
    <w:rsid w:val="00E1189B"/>
    <w:rsid w:val="00E12858"/>
    <w:rsid w:val="00E16FA8"/>
    <w:rsid w:val="00E34E46"/>
    <w:rsid w:val="00E4529A"/>
    <w:rsid w:val="00E52E7C"/>
    <w:rsid w:val="00E56DB4"/>
    <w:rsid w:val="00E60C94"/>
    <w:rsid w:val="00E60F24"/>
    <w:rsid w:val="00E6723E"/>
    <w:rsid w:val="00E97D26"/>
    <w:rsid w:val="00EA2B94"/>
    <w:rsid w:val="00EC4D69"/>
    <w:rsid w:val="00EC72A4"/>
    <w:rsid w:val="00ED5B95"/>
    <w:rsid w:val="00ED62C2"/>
    <w:rsid w:val="00ED6A1C"/>
    <w:rsid w:val="00EE0160"/>
    <w:rsid w:val="00EE3C06"/>
    <w:rsid w:val="00EF2E4D"/>
    <w:rsid w:val="00EF395E"/>
    <w:rsid w:val="00EF43FE"/>
    <w:rsid w:val="00EF4F3B"/>
    <w:rsid w:val="00EF5831"/>
    <w:rsid w:val="00F11E9E"/>
    <w:rsid w:val="00F237D5"/>
    <w:rsid w:val="00F32028"/>
    <w:rsid w:val="00F37A1D"/>
    <w:rsid w:val="00F4420E"/>
    <w:rsid w:val="00F4786A"/>
    <w:rsid w:val="00F51434"/>
    <w:rsid w:val="00F71C52"/>
    <w:rsid w:val="00F73BA0"/>
    <w:rsid w:val="00F77FDC"/>
    <w:rsid w:val="00FA7A64"/>
    <w:rsid w:val="00FC39E9"/>
    <w:rsid w:val="00FC50BE"/>
    <w:rsid w:val="00FC6563"/>
    <w:rsid w:val="00FD6A3B"/>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240B246"/>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EF4F3B"/>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4F3B"/>
    <w:pPr>
      <w:tabs>
        <w:tab w:val="center" w:pos="4320"/>
        <w:tab w:val="right" w:pos="8640"/>
      </w:tabs>
    </w:pPr>
  </w:style>
  <w:style w:type="character" w:customStyle="1" w:styleId="HeaderChar">
    <w:name w:val="Header Char"/>
    <w:link w:val="Header"/>
    <w:uiPriority w:val="99"/>
    <w:rsid w:val="00EF4F3B"/>
    <w:rPr>
      <w:rFonts w:ascii="Times New Roman" w:eastAsia="Cambria" w:hAnsi="Times New Roman" w:cs="Times New Roman"/>
    </w:rPr>
  </w:style>
  <w:style w:type="paragraph" w:styleId="HTMLPreformatted">
    <w:name w:val="HTML Preformatted"/>
    <w:basedOn w:val="Normal"/>
    <w:link w:val="HTMLPreformattedChar"/>
    <w:rsid w:val="00EF4F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rsid w:val="00EF4F3B"/>
    <w:rPr>
      <w:rFonts w:ascii="Courier New" w:eastAsia="Cambria" w:hAnsi="Courier New" w:cs="Courier New"/>
      <w:sz w:val="20"/>
      <w:szCs w:val="20"/>
    </w:rPr>
  </w:style>
  <w:style w:type="paragraph" w:styleId="Footer">
    <w:name w:val="footer"/>
    <w:basedOn w:val="Normal"/>
    <w:link w:val="FooterChar"/>
    <w:uiPriority w:val="99"/>
    <w:unhideWhenUsed/>
    <w:rsid w:val="00EF4F3B"/>
    <w:pPr>
      <w:tabs>
        <w:tab w:val="center" w:pos="4320"/>
        <w:tab w:val="right" w:pos="8640"/>
      </w:tabs>
    </w:pPr>
  </w:style>
  <w:style w:type="character" w:customStyle="1" w:styleId="FooterChar">
    <w:name w:val="Footer Char"/>
    <w:link w:val="Footer"/>
    <w:uiPriority w:val="99"/>
    <w:rsid w:val="00EF4F3B"/>
    <w:rPr>
      <w:rFonts w:ascii="Times New Roman" w:eastAsia="Cambria" w:hAnsi="Times New Roman" w:cs="Times New Roman"/>
    </w:rPr>
  </w:style>
  <w:style w:type="table" w:styleId="TableGrid">
    <w:name w:val="Table Grid"/>
    <w:basedOn w:val="TableNormal"/>
    <w:uiPriority w:val="39"/>
    <w:rsid w:val="00024ED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EE0160"/>
    <w:rPr>
      <w:rFonts w:ascii="Tahoma" w:hAnsi="Tahoma" w:cs="Tahoma"/>
      <w:sz w:val="16"/>
      <w:szCs w:val="16"/>
    </w:rPr>
  </w:style>
  <w:style w:type="character" w:customStyle="1" w:styleId="BalloonTextChar">
    <w:name w:val="Balloon Text Char"/>
    <w:link w:val="BalloonText"/>
    <w:uiPriority w:val="99"/>
    <w:semiHidden/>
    <w:rsid w:val="00EE0160"/>
    <w:rPr>
      <w:rFonts w:ascii="Tahoma" w:hAnsi="Tahoma" w:cs="Tahoma"/>
      <w:sz w:val="16"/>
      <w:szCs w:val="16"/>
    </w:rPr>
  </w:style>
  <w:style w:type="paragraph" w:styleId="NormalWeb">
    <w:name w:val="Normal (Web)"/>
    <w:basedOn w:val="Normal"/>
    <w:uiPriority w:val="99"/>
    <w:unhideWhenUsed/>
    <w:rsid w:val="00E34E46"/>
    <w:pPr>
      <w:spacing w:before="100" w:beforeAutospacing="1" w:after="115"/>
    </w:pPr>
    <w:rPr>
      <w:rFonts w:eastAsia="Times New Roman"/>
    </w:rPr>
  </w:style>
  <w:style w:type="paragraph" w:styleId="Revision">
    <w:name w:val="Revision"/>
    <w:hidden/>
    <w:uiPriority w:val="71"/>
    <w:rsid w:val="00FA7A64"/>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4B6DA6-2556-4731-844C-CB8625358C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723</Words>
  <Characters>4125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4839</CharactersWithSpaces>
  <SharedDoc>false</SharedDoc>
  <HLinks>
    <vt:vector size="6" baseType="variant">
      <vt:variant>
        <vt:i4>5242903</vt:i4>
      </vt:variant>
      <vt:variant>
        <vt:i4>-1</vt:i4>
      </vt:variant>
      <vt:variant>
        <vt:i4>1052</vt:i4>
      </vt:variant>
      <vt:variant>
        <vt:i4>1</vt:i4>
      </vt:variant>
      <vt:variant>
        <vt:lpwstr>PRMI Blue+Silver_hori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zitting</dc:creator>
  <cp:keywords/>
  <cp:lastModifiedBy>Niah Campos</cp:lastModifiedBy>
  <cp:revision>2</cp:revision>
  <cp:lastPrinted>2026-06-25T19:17:00Z</cp:lastPrinted>
  <dcterms:created xsi:type="dcterms:W3CDTF">2026-06-25T19:18:00Z</dcterms:created>
  <dcterms:modified xsi:type="dcterms:W3CDTF">2026-06-25T19:18:00Z</dcterms:modified>
</cp:coreProperties>
</file>